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1B" w:rsidRPr="00E357B3" w:rsidRDefault="0043661B"/>
    <w:p w:rsidR="00E357B3" w:rsidRPr="00E357B3" w:rsidRDefault="00E357B3" w:rsidP="00E357B3">
      <w:pPr>
        <w:ind w:firstLine="540"/>
        <w:rPr>
          <w:b/>
          <w:sz w:val="20"/>
          <w:szCs w:val="20"/>
        </w:rPr>
      </w:pPr>
      <w:r w:rsidRPr="00E357B3">
        <w:rPr>
          <w:b/>
          <w:sz w:val="20"/>
          <w:szCs w:val="20"/>
        </w:rPr>
        <w:t>10 Задания на СРМ</w:t>
      </w:r>
    </w:p>
    <w:tbl>
      <w:tblPr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69"/>
        <w:gridCol w:w="1109"/>
        <w:gridCol w:w="27"/>
        <w:gridCol w:w="1232"/>
        <w:gridCol w:w="27"/>
        <w:gridCol w:w="1177"/>
        <w:gridCol w:w="27"/>
        <w:gridCol w:w="1232"/>
        <w:gridCol w:w="27"/>
      </w:tblGrid>
      <w:tr w:rsidR="00E357B3" w:rsidRPr="00E357B3" w:rsidTr="00D93493">
        <w:trPr>
          <w:gridAfter w:val="1"/>
          <w:wAfter w:w="27" w:type="dxa"/>
          <w:trHeight w:val="535"/>
        </w:trPr>
        <w:tc>
          <w:tcPr>
            <w:tcW w:w="648" w:type="dxa"/>
            <w:vMerge w:val="restart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E357B3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E357B3"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569" w:type="dxa"/>
            <w:vMerge w:val="restart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 xml:space="preserve">Тема, задание, </w:t>
            </w:r>
          </w:p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виды работ</w:t>
            </w:r>
          </w:p>
        </w:tc>
        <w:tc>
          <w:tcPr>
            <w:tcW w:w="1109" w:type="dxa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Кол-во часов</w:t>
            </w:r>
          </w:p>
        </w:tc>
        <w:tc>
          <w:tcPr>
            <w:tcW w:w="1259" w:type="dxa"/>
            <w:gridSpan w:val="2"/>
            <w:vMerge w:val="restart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 w:rsidRPr="00E357B3">
              <w:rPr>
                <w:sz w:val="18"/>
                <w:szCs w:val="18"/>
                <w:lang w:eastAsia="en-US"/>
              </w:rPr>
              <w:t>Лит-</w:t>
            </w:r>
            <w:proofErr w:type="spellStart"/>
            <w:r w:rsidRPr="00E357B3">
              <w:rPr>
                <w:sz w:val="18"/>
                <w:szCs w:val="18"/>
                <w:lang w:eastAsia="en-US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gridSpan w:val="2"/>
            <w:vMerge w:val="restart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 xml:space="preserve">Форма отчетности </w:t>
            </w:r>
          </w:p>
        </w:tc>
        <w:tc>
          <w:tcPr>
            <w:tcW w:w="1259" w:type="dxa"/>
            <w:gridSpan w:val="2"/>
            <w:vMerge w:val="restart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Сроки сдачи, неделя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Merge/>
            <w:vAlign w:val="center"/>
          </w:tcPr>
          <w:p w:rsidR="00E357B3" w:rsidRPr="00E357B3" w:rsidRDefault="00E357B3" w:rsidP="00E357B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vMerge/>
            <w:vAlign w:val="center"/>
          </w:tcPr>
          <w:p w:rsidR="00E357B3" w:rsidRPr="00E357B3" w:rsidRDefault="00E357B3" w:rsidP="00E357B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Основная</w:t>
            </w:r>
          </w:p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E357B3" w:rsidRPr="00E357B3" w:rsidRDefault="00E357B3" w:rsidP="00E357B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  <w:vMerge/>
            <w:vAlign w:val="center"/>
          </w:tcPr>
          <w:p w:rsidR="00E357B3" w:rsidRPr="00E357B3" w:rsidRDefault="00E357B3" w:rsidP="00E357B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E357B3" w:rsidRPr="00E357B3" w:rsidRDefault="00E357B3" w:rsidP="00E357B3">
            <w:pPr>
              <w:rPr>
                <w:sz w:val="18"/>
                <w:szCs w:val="18"/>
                <w:lang w:eastAsia="en-US"/>
              </w:rPr>
            </w:pP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Изучить тему: «</w:t>
            </w:r>
            <w:r w:rsidRPr="00E357B3">
              <w:rPr>
                <w:sz w:val="20"/>
                <w:szCs w:val="20"/>
              </w:rPr>
              <w:t>Консервирование пищевых продуктов</w:t>
            </w:r>
            <w:r w:rsidRPr="00E357B3">
              <w:rPr>
                <w:sz w:val="20"/>
                <w:szCs w:val="20"/>
                <w:lang w:eastAsia="en-US"/>
              </w:rPr>
              <w:t xml:space="preserve">» 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jc w:val="center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jc w:val="both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Изучить тему: «</w:t>
            </w:r>
            <w:r w:rsidRPr="00E357B3">
              <w:rPr>
                <w:sz w:val="20"/>
                <w:szCs w:val="20"/>
              </w:rPr>
              <w:t>Методы консервирования: физические, физико-химические, химические и биохимические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3-6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tabs>
                <w:tab w:val="left" w:pos="284"/>
              </w:tabs>
              <w:jc w:val="both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Изучить тему: «</w:t>
            </w:r>
            <w:r w:rsidRPr="00E357B3">
              <w:rPr>
                <w:sz w:val="20"/>
                <w:szCs w:val="20"/>
              </w:rPr>
              <w:t>Штриховое кодирование товаров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2-4</w:t>
            </w:r>
          </w:p>
        </w:tc>
        <w:tc>
          <w:tcPr>
            <w:tcW w:w="1204" w:type="dxa"/>
            <w:gridSpan w:val="2"/>
          </w:tcPr>
          <w:p w:rsidR="00E357B3" w:rsidRDefault="00BA6249" w:rsidP="00E357B3">
            <w:pPr>
              <w:rPr>
                <w:sz w:val="18"/>
                <w:szCs w:val="18"/>
                <w:lang w:val="en-US"/>
              </w:rPr>
            </w:pPr>
            <w:r w:rsidRPr="00E357B3">
              <w:rPr>
                <w:sz w:val="18"/>
                <w:szCs w:val="18"/>
              </w:rPr>
              <w:t>П</w:t>
            </w:r>
            <w:r w:rsidR="00E357B3" w:rsidRPr="00E357B3">
              <w:rPr>
                <w:sz w:val="18"/>
                <w:szCs w:val="18"/>
              </w:rPr>
              <w:t>резентация</w:t>
            </w:r>
          </w:p>
          <w:p w:rsidR="00BA6249" w:rsidRPr="00BA6249" w:rsidRDefault="00BA6249" w:rsidP="00E357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(12 </w:t>
            </w:r>
            <w:r>
              <w:rPr>
                <w:sz w:val="18"/>
                <w:szCs w:val="18"/>
              </w:rPr>
              <w:t>слайдов)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tabs>
                <w:tab w:val="left" w:pos="284"/>
              </w:tabs>
              <w:jc w:val="both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Изучить тему: «</w:t>
            </w:r>
            <w:r w:rsidRPr="00E357B3">
              <w:rPr>
                <w:sz w:val="20"/>
                <w:szCs w:val="20"/>
              </w:rPr>
              <w:t>Европейский и американский вид кодирования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1-4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Изучить тему: «</w:t>
            </w:r>
            <w:r w:rsidRPr="00E357B3">
              <w:rPr>
                <w:sz w:val="20"/>
                <w:szCs w:val="20"/>
              </w:rPr>
              <w:t>Способы отжима и очистки. Выход масла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3-5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Изучить тему: «</w:t>
            </w:r>
            <w:r w:rsidRPr="00E357B3">
              <w:rPr>
                <w:sz w:val="20"/>
                <w:szCs w:val="20"/>
              </w:rPr>
              <w:t>Виды, типы и сорта масел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1-3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6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jc w:val="both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Подготовить доклад на тему:  «Товароведная характеристика о</w:t>
            </w:r>
            <w:r w:rsidRPr="00E357B3">
              <w:rPr>
                <w:sz w:val="20"/>
                <w:szCs w:val="20"/>
              </w:rPr>
              <w:t>ливкового масла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5-8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доклад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jc w:val="both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  <w:lang w:eastAsia="en-US"/>
              </w:rPr>
              <w:t>Изучить тему:  «</w:t>
            </w:r>
            <w:r w:rsidRPr="00E357B3">
              <w:rPr>
                <w:sz w:val="20"/>
                <w:szCs w:val="20"/>
                <w:lang w:eastAsia="en-US"/>
              </w:rPr>
              <w:t>Товароведная х</w:t>
            </w:r>
            <w:r w:rsidRPr="00E357B3">
              <w:rPr>
                <w:sz w:val="18"/>
                <w:szCs w:val="18"/>
                <w:lang w:eastAsia="en-US"/>
              </w:rPr>
              <w:t xml:space="preserve">арактеристика </w:t>
            </w:r>
            <w:r w:rsidRPr="00E357B3">
              <w:rPr>
                <w:sz w:val="20"/>
                <w:szCs w:val="20"/>
                <w:lang w:eastAsia="en-US"/>
              </w:rPr>
              <w:t>р</w:t>
            </w:r>
            <w:r w:rsidRPr="00E357B3">
              <w:rPr>
                <w:sz w:val="20"/>
                <w:szCs w:val="20"/>
              </w:rPr>
              <w:t xml:space="preserve">афинированного </w:t>
            </w:r>
            <w:proofErr w:type="spellStart"/>
            <w:r w:rsidRPr="00E357B3">
              <w:rPr>
                <w:sz w:val="20"/>
                <w:szCs w:val="20"/>
              </w:rPr>
              <w:t>дезодорирванного</w:t>
            </w:r>
            <w:proofErr w:type="spellEnd"/>
            <w:r w:rsidRPr="00E357B3">
              <w:rPr>
                <w:sz w:val="20"/>
                <w:szCs w:val="20"/>
              </w:rPr>
              <w:t>, подвергнутого механической очистке, гидратации и нейтрализации масла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rPr>
                <w:sz w:val="20"/>
                <w:szCs w:val="20"/>
              </w:rPr>
            </w:pPr>
            <w:r w:rsidRPr="00E357B3"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</w:t>
            </w:r>
            <w:r w:rsidRPr="00E357B3">
              <w:rPr>
                <w:sz w:val="20"/>
                <w:szCs w:val="20"/>
              </w:rPr>
              <w:t>рафинированного дезодорированного, прошедшего полную очистку и дезодорацию масла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3-6</w:t>
            </w:r>
          </w:p>
        </w:tc>
        <w:tc>
          <w:tcPr>
            <w:tcW w:w="1204" w:type="dxa"/>
            <w:gridSpan w:val="2"/>
          </w:tcPr>
          <w:p w:rsidR="00E357B3" w:rsidRDefault="00BA6249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П</w:t>
            </w:r>
            <w:r w:rsidR="00E357B3" w:rsidRPr="00E357B3">
              <w:rPr>
                <w:sz w:val="18"/>
                <w:szCs w:val="18"/>
              </w:rPr>
              <w:t>резентация</w:t>
            </w:r>
          </w:p>
          <w:p w:rsidR="00BA6249" w:rsidRPr="00E357B3" w:rsidRDefault="00BA6249" w:rsidP="00E357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(12слайдов)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9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rPr>
                <w:sz w:val="20"/>
                <w:szCs w:val="20"/>
              </w:rPr>
            </w:pPr>
            <w:r w:rsidRPr="00E357B3"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</w:t>
            </w:r>
            <w:r w:rsidRPr="00E357B3">
              <w:rPr>
                <w:sz w:val="20"/>
                <w:szCs w:val="20"/>
              </w:rPr>
              <w:t>кокосового масла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2-4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11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rPr>
                <w:sz w:val="20"/>
                <w:szCs w:val="20"/>
              </w:rPr>
            </w:pPr>
            <w:r w:rsidRPr="00E357B3"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пальмового масла» 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1-4</w:t>
            </w: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13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357B3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69" w:type="dxa"/>
          </w:tcPr>
          <w:p w:rsidR="00E357B3" w:rsidRPr="00E357B3" w:rsidRDefault="00E357B3" w:rsidP="00E357B3">
            <w:pPr>
              <w:rPr>
                <w:sz w:val="20"/>
                <w:szCs w:val="20"/>
              </w:rPr>
            </w:pPr>
            <w:r w:rsidRPr="00E357B3"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</w:t>
            </w:r>
            <w:r w:rsidRPr="00E357B3">
              <w:rPr>
                <w:sz w:val="20"/>
                <w:szCs w:val="20"/>
              </w:rPr>
              <w:t>горчичного масла</w:t>
            </w:r>
            <w:r w:rsidRPr="00E357B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3-5</w:t>
            </w:r>
          </w:p>
        </w:tc>
        <w:tc>
          <w:tcPr>
            <w:tcW w:w="1204" w:type="dxa"/>
            <w:gridSpan w:val="2"/>
          </w:tcPr>
          <w:p w:rsidR="00E357B3" w:rsidRDefault="00BA6249" w:rsidP="00E357B3">
            <w:pPr>
              <w:rPr>
                <w:sz w:val="18"/>
                <w:szCs w:val="18"/>
              </w:rPr>
            </w:pPr>
            <w:r w:rsidRPr="00E357B3">
              <w:rPr>
                <w:sz w:val="18"/>
                <w:szCs w:val="18"/>
              </w:rPr>
              <w:t>П</w:t>
            </w:r>
            <w:r w:rsidR="00E357B3" w:rsidRPr="00E357B3">
              <w:rPr>
                <w:sz w:val="18"/>
                <w:szCs w:val="18"/>
              </w:rPr>
              <w:t>резентация</w:t>
            </w:r>
          </w:p>
          <w:p w:rsidR="00BA6249" w:rsidRPr="00E357B3" w:rsidRDefault="00BA6249" w:rsidP="00E357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слайдов)</w:t>
            </w: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15</w:t>
            </w: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648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357B3" w:rsidRPr="00E357B3" w:rsidTr="00D93493">
        <w:trPr>
          <w:gridAfter w:val="1"/>
          <w:wAfter w:w="27" w:type="dxa"/>
          <w:cantSplit/>
          <w:trHeight w:val="357"/>
        </w:trPr>
        <w:tc>
          <w:tcPr>
            <w:tcW w:w="9048" w:type="dxa"/>
            <w:gridSpan w:val="9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E357B3">
              <w:rPr>
                <w:b/>
                <w:sz w:val="18"/>
                <w:szCs w:val="18"/>
                <w:lang w:eastAsia="en-US"/>
              </w:rPr>
              <w:t>Другие виды работ по СРМ</w:t>
            </w:r>
          </w:p>
        </w:tc>
      </w:tr>
      <w:tr w:rsidR="00E357B3" w:rsidRPr="00E357B3" w:rsidTr="00D93493">
        <w:trPr>
          <w:cantSplit/>
          <w:trHeight w:val="357"/>
        </w:trPr>
        <w:tc>
          <w:tcPr>
            <w:tcW w:w="648" w:type="dxa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E357B3">
              <w:rPr>
                <w:color w:val="000000"/>
                <w:sz w:val="18"/>
                <w:szCs w:val="18"/>
                <w:lang w:eastAsia="en-US"/>
              </w:rPr>
              <w:t xml:space="preserve">Подготовка к лекциям </w:t>
            </w:r>
          </w:p>
          <w:p w:rsidR="00E357B3" w:rsidRPr="00E357B3" w:rsidRDefault="00E357B3" w:rsidP="00E357B3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(0,5</w:t>
            </w:r>
            <w:r w:rsidRPr="00E357B3">
              <w:rPr>
                <w:color w:val="000000"/>
                <w:sz w:val="18"/>
                <w:szCs w:val="18"/>
                <w:lang w:eastAsia="en-US"/>
              </w:rPr>
              <w:t xml:space="preserve"> х кол-во </w:t>
            </w:r>
            <w:proofErr w:type="spellStart"/>
            <w:r w:rsidRPr="00E357B3">
              <w:rPr>
                <w:color w:val="000000"/>
                <w:sz w:val="18"/>
                <w:szCs w:val="18"/>
                <w:lang w:eastAsia="en-US"/>
              </w:rPr>
              <w:t>зан</w:t>
            </w:r>
            <w:proofErr w:type="spellEnd"/>
            <w:r w:rsidRPr="00E357B3">
              <w:rPr>
                <w:color w:val="000000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36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357B3" w:rsidRPr="00E357B3" w:rsidTr="00D93493">
        <w:trPr>
          <w:cantSplit/>
          <w:trHeight w:val="357"/>
        </w:trPr>
        <w:tc>
          <w:tcPr>
            <w:tcW w:w="648" w:type="dxa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E357B3">
              <w:rPr>
                <w:color w:val="000000"/>
                <w:sz w:val="18"/>
                <w:szCs w:val="18"/>
                <w:lang w:eastAsia="en-US"/>
              </w:rPr>
              <w:t xml:space="preserve">Подготовка к практическим занятиям </w:t>
            </w:r>
            <w:r w:rsidRPr="00E357B3">
              <w:rPr>
                <w:sz w:val="18"/>
                <w:szCs w:val="18"/>
                <w:lang w:eastAsia="en-US"/>
              </w:rPr>
              <w:t>(0,5</w:t>
            </w:r>
            <w:r w:rsidRPr="00E357B3">
              <w:rPr>
                <w:color w:val="000000"/>
                <w:sz w:val="18"/>
                <w:szCs w:val="18"/>
                <w:lang w:eastAsia="en-US"/>
              </w:rPr>
              <w:t xml:space="preserve"> х кол-во </w:t>
            </w:r>
            <w:proofErr w:type="spellStart"/>
            <w:r w:rsidRPr="00E357B3">
              <w:rPr>
                <w:color w:val="000000"/>
                <w:sz w:val="18"/>
                <w:szCs w:val="18"/>
                <w:lang w:eastAsia="en-US"/>
              </w:rPr>
              <w:t>зан</w:t>
            </w:r>
            <w:proofErr w:type="spellEnd"/>
            <w:r w:rsidRPr="00E357B3">
              <w:rPr>
                <w:color w:val="000000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36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357B3" w:rsidRPr="00E357B3" w:rsidTr="00D93493">
        <w:trPr>
          <w:cantSplit/>
          <w:trHeight w:val="357"/>
        </w:trPr>
        <w:tc>
          <w:tcPr>
            <w:tcW w:w="648" w:type="dxa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E357B3">
              <w:rPr>
                <w:color w:val="000000"/>
                <w:sz w:val="18"/>
                <w:szCs w:val="18"/>
                <w:lang w:eastAsia="en-US"/>
              </w:rPr>
              <w:t>Подготовка к текущим контрольным мероприятиям (</w:t>
            </w:r>
            <w:r w:rsidRPr="00E357B3">
              <w:rPr>
                <w:sz w:val="18"/>
                <w:szCs w:val="18"/>
                <w:lang w:eastAsia="en-US"/>
              </w:rPr>
              <w:t>1час</w:t>
            </w:r>
            <w:r w:rsidRPr="00E357B3">
              <w:rPr>
                <w:color w:val="000000"/>
                <w:sz w:val="18"/>
                <w:szCs w:val="18"/>
                <w:lang w:eastAsia="en-US"/>
              </w:rPr>
              <w:t xml:space="preserve"> х вид контроля)</w:t>
            </w:r>
          </w:p>
        </w:tc>
        <w:tc>
          <w:tcPr>
            <w:tcW w:w="1136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357B3" w:rsidRPr="00E357B3" w:rsidTr="00D93493">
        <w:trPr>
          <w:cantSplit/>
          <w:trHeight w:val="357"/>
        </w:trPr>
        <w:tc>
          <w:tcPr>
            <w:tcW w:w="648" w:type="dxa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E357B3">
              <w:rPr>
                <w:color w:val="000000"/>
                <w:sz w:val="18"/>
                <w:szCs w:val="18"/>
                <w:lang w:eastAsia="en-US"/>
              </w:rPr>
              <w:t xml:space="preserve">Подготовка к рубежному контролю </w:t>
            </w:r>
          </w:p>
          <w:p w:rsidR="00E357B3" w:rsidRPr="00E357B3" w:rsidRDefault="00E357B3" w:rsidP="00E357B3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 w:rsidRPr="00E357B3">
              <w:rPr>
                <w:color w:val="000000"/>
                <w:sz w:val="18"/>
                <w:szCs w:val="18"/>
                <w:lang w:eastAsia="en-US"/>
              </w:rPr>
              <w:t>(</w:t>
            </w:r>
            <w:r w:rsidRPr="00E357B3">
              <w:rPr>
                <w:sz w:val="18"/>
                <w:szCs w:val="18"/>
                <w:lang w:eastAsia="en-US"/>
              </w:rPr>
              <w:t>2 часа</w:t>
            </w:r>
            <w:r w:rsidRPr="00E357B3">
              <w:rPr>
                <w:color w:val="000000"/>
                <w:sz w:val="18"/>
                <w:szCs w:val="18"/>
                <w:lang w:eastAsia="en-US"/>
              </w:rPr>
              <w:t xml:space="preserve"> х 1РК)</w:t>
            </w:r>
          </w:p>
        </w:tc>
        <w:tc>
          <w:tcPr>
            <w:tcW w:w="1136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57B3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357B3" w:rsidRPr="00E357B3" w:rsidTr="00D93493">
        <w:trPr>
          <w:cantSplit/>
          <w:trHeight w:val="357"/>
        </w:trPr>
        <w:tc>
          <w:tcPr>
            <w:tcW w:w="648" w:type="dxa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</w:tcPr>
          <w:p w:rsidR="00E357B3" w:rsidRPr="00E357B3" w:rsidRDefault="00E357B3" w:rsidP="00E357B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E357B3">
              <w:rPr>
                <w:b/>
                <w:sz w:val="18"/>
                <w:szCs w:val="18"/>
                <w:lang w:eastAsia="en-US"/>
              </w:rPr>
              <w:t>Итого часов по СРМ</w:t>
            </w:r>
          </w:p>
        </w:tc>
        <w:tc>
          <w:tcPr>
            <w:tcW w:w="1136" w:type="dxa"/>
            <w:gridSpan w:val="2"/>
          </w:tcPr>
          <w:p w:rsidR="00E357B3" w:rsidRPr="00E357B3" w:rsidRDefault="00E357B3" w:rsidP="00E357B3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E357B3">
              <w:rPr>
                <w:b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</w:tcPr>
          <w:p w:rsidR="00E357B3" w:rsidRPr="00E357B3" w:rsidRDefault="00E357B3" w:rsidP="00E357B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102541" w:rsidRPr="00E357B3" w:rsidRDefault="00102541"/>
    <w:p w:rsidR="00102541" w:rsidRPr="00E357B3" w:rsidRDefault="00102541"/>
    <w:p w:rsidR="00102541" w:rsidRPr="00E357B3" w:rsidRDefault="00102541"/>
    <w:p w:rsidR="00102541" w:rsidRDefault="00102541">
      <w:pPr>
        <w:rPr>
          <w:lang w:val="en-US"/>
        </w:rPr>
      </w:pPr>
    </w:p>
    <w:p w:rsidR="00A97180" w:rsidRPr="00A97180" w:rsidRDefault="00A97180">
      <w:pPr>
        <w:rPr>
          <w:lang w:val="en-US"/>
        </w:rPr>
      </w:pPr>
      <w:bookmarkStart w:id="0" w:name="_GoBack"/>
      <w:bookmarkEnd w:id="0"/>
    </w:p>
    <w:p w:rsidR="00102541" w:rsidRPr="00E357B3" w:rsidRDefault="00102541"/>
    <w:p w:rsidR="00102541" w:rsidRPr="00E357B3" w:rsidRDefault="00102541"/>
    <w:p w:rsidR="00102541" w:rsidRDefault="00102541" w:rsidP="00102541">
      <w:pPr>
        <w:jc w:val="center"/>
        <w:rPr>
          <w:b/>
        </w:rPr>
      </w:pPr>
      <w:r w:rsidRPr="00102541">
        <w:rPr>
          <w:b/>
        </w:rPr>
        <w:lastRenderedPageBreak/>
        <w:t>Тематика докладов</w:t>
      </w:r>
    </w:p>
    <w:p w:rsidR="00102541" w:rsidRDefault="00102541" w:rsidP="00102541">
      <w:pPr>
        <w:jc w:val="center"/>
        <w:rPr>
          <w:b/>
        </w:rPr>
      </w:pPr>
    </w:p>
    <w:p w:rsidR="00102541" w:rsidRDefault="00102541" w:rsidP="00102541">
      <w:pPr>
        <w:jc w:val="both"/>
        <w:rPr>
          <w:b/>
        </w:rPr>
      </w:pPr>
    </w:p>
    <w:p w:rsidR="00102541" w:rsidRPr="00E357B3" w:rsidRDefault="00102541" w:rsidP="00102541">
      <w:pPr>
        <w:jc w:val="both"/>
        <w:rPr>
          <w:sz w:val="28"/>
          <w:szCs w:val="28"/>
        </w:rPr>
      </w:pPr>
      <w:r w:rsidRPr="00FD26E7">
        <w:rPr>
          <w:b/>
          <w:sz w:val="28"/>
          <w:szCs w:val="28"/>
        </w:rPr>
        <w:t>1</w:t>
      </w:r>
      <w:r w:rsidR="00FD26E7" w:rsidRPr="00FD26E7">
        <w:rPr>
          <w:sz w:val="28"/>
          <w:szCs w:val="28"/>
          <w:lang w:eastAsia="en-US"/>
        </w:rPr>
        <w:t xml:space="preserve"> Товароведная характеристика о</w:t>
      </w:r>
      <w:r w:rsidR="00FD26E7" w:rsidRPr="00FD26E7">
        <w:rPr>
          <w:sz w:val="28"/>
          <w:szCs w:val="28"/>
        </w:rPr>
        <w:t>ливкового масла</w:t>
      </w:r>
    </w:p>
    <w:p w:rsidR="00FD26E7" w:rsidRDefault="00FD26E7" w:rsidP="00102541">
      <w:pPr>
        <w:jc w:val="both"/>
        <w:rPr>
          <w:sz w:val="28"/>
          <w:szCs w:val="28"/>
        </w:rPr>
      </w:pPr>
      <w:r w:rsidRPr="00FD26E7">
        <w:rPr>
          <w:sz w:val="28"/>
          <w:szCs w:val="28"/>
        </w:rPr>
        <w:t>2</w:t>
      </w:r>
      <w:r>
        <w:rPr>
          <w:sz w:val="28"/>
          <w:szCs w:val="28"/>
        </w:rPr>
        <w:t>. Химический состав  наиболее  распространённых растительных масел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3.Стандартизация масла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4.Режимы хранения растительных масел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5.Сорта подсолнечника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6.Болезни семян масличных культур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10. Использование семян масличных культур при производстве функциональных продуктов</w:t>
      </w:r>
    </w:p>
    <w:p w:rsidR="00FD26E7" w:rsidRDefault="00FD26E7" w:rsidP="00102541">
      <w:pPr>
        <w:jc w:val="both"/>
      </w:pPr>
      <w:r>
        <w:rPr>
          <w:sz w:val="28"/>
          <w:szCs w:val="28"/>
        </w:rPr>
        <w:t>11.</w:t>
      </w:r>
      <w:r w:rsidRPr="00FD26E7">
        <w:t xml:space="preserve"> </w:t>
      </w:r>
      <w:r>
        <w:t xml:space="preserve">Жировая ткань </w:t>
      </w:r>
      <w:r w:rsidR="00353744">
        <w:t>мяса.</w:t>
      </w:r>
    </w:p>
    <w:p w:rsidR="00353744" w:rsidRDefault="00353744" w:rsidP="00102541">
      <w:pPr>
        <w:jc w:val="both"/>
      </w:pPr>
      <w:r>
        <w:t>12 Использование жира при производстве колбасных изделий</w:t>
      </w:r>
    </w:p>
    <w:p w:rsidR="00353744" w:rsidRDefault="00353744" w:rsidP="00102541">
      <w:pPr>
        <w:jc w:val="both"/>
      </w:pPr>
      <w:r>
        <w:t>13 Молочный жир.</w:t>
      </w:r>
    </w:p>
    <w:p w:rsidR="00353744" w:rsidRDefault="00353744" w:rsidP="00102541">
      <w:pPr>
        <w:jc w:val="both"/>
      </w:pPr>
      <w:r>
        <w:t>14 Товароведение сливочного масла</w:t>
      </w:r>
    </w:p>
    <w:p w:rsidR="00353744" w:rsidRDefault="00353744" w:rsidP="00102541">
      <w:pPr>
        <w:jc w:val="both"/>
      </w:pPr>
      <w:r>
        <w:t>15.Товароведение сливок</w:t>
      </w:r>
    </w:p>
    <w:p w:rsidR="00353744" w:rsidRDefault="00353744" w:rsidP="00102541">
      <w:pPr>
        <w:jc w:val="both"/>
      </w:pPr>
      <w:r>
        <w:t>16 Товароведение сметаны</w:t>
      </w:r>
    </w:p>
    <w:p w:rsidR="00353744" w:rsidRDefault="00353744" w:rsidP="00102541">
      <w:pPr>
        <w:jc w:val="both"/>
      </w:pPr>
      <w:r>
        <w:t>17 Комбинированные жиры</w:t>
      </w:r>
    </w:p>
    <w:p w:rsidR="00353744" w:rsidRDefault="00353744" w:rsidP="00102541">
      <w:pPr>
        <w:jc w:val="both"/>
      </w:pPr>
      <w:r>
        <w:t>18 Товароведение кукурузного масла</w:t>
      </w:r>
    </w:p>
    <w:p w:rsidR="00353744" w:rsidRDefault="00353744" w:rsidP="00102541">
      <w:pPr>
        <w:jc w:val="both"/>
      </w:pPr>
      <w:r>
        <w:t>19. Виды сливочного масла</w:t>
      </w:r>
    </w:p>
    <w:p w:rsidR="00353744" w:rsidRDefault="00353744" w:rsidP="00102541">
      <w:pPr>
        <w:jc w:val="both"/>
      </w:pPr>
      <w:r>
        <w:t>20 Химический состав сливочного масла</w:t>
      </w:r>
    </w:p>
    <w:p w:rsidR="00353744" w:rsidRDefault="00353744" w:rsidP="00102541">
      <w:pPr>
        <w:jc w:val="both"/>
      </w:pPr>
    </w:p>
    <w:p w:rsidR="00353744" w:rsidRDefault="00353744" w:rsidP="00102541">
      <w:pPr>
        <w:jc w:val="both"/>
      </w:pPr>
    </w:p>
    <w:p w:rsidR="000620DD" w:rsidRPr="000620DD" w:rsidRDefault="000620DD" w:rsidP="000620DD">
      <w:pPr>
        <w:jc w:val="center"/>
        <w:rPr>
          <w:b/>
        </w:rPr>
      </w:pPr>
      <w:r w:rsidRPr="000620DD">
        <w:rPr>
          <w:b/>
        </w:rPr>
        <w:t>Список литературы</w:t>
      </w:r>
    </w:p>
    <w:p w:rsidR="00353744" w:rsidRDefault="00353744" w:rsidP="00102541">
      <w:pPr>
        <w:jc w:val="both"/>
      </w:pPr>
    </w:p>
    <w:p w:rsidR="000620DD" w:rsidRDefault="000620DD" w:rsidP="000620DD">
      <w:pPr>
        <w:jc w:val="center"/>
        <w:rPr>
          <w:b/>
          <w:sz w:val="28"/>
          <w:szCs w:val="28"/>
          <w:lang w:val="en-US"/>
        </w:rPr>
      </w:pPr>
      <w:r w:rsidRPr="000620DD">
        <w:rPr>
          <w:b/>
          <w:sz w:val="28"/>
          <w:szCs w:val="28"/>
        </w:rPr>
        <w:t>Основная</w:t>
      </w:r>
    </w:p>
    <w:p w:rsidR="002A782E" w:rsidRPr="002A782E" w:rsidRDefault="002A782E" w:rsidP="000620DD">
      <w:pPr>
        <w:jc w:val="center"/>
        <w:rPr>
          <w:b/>
          <w:sz w:val="28"/>
          <w:szCs w:val="28"/>
          <w:lang w:val="en-US"/>
        </w:rPr>
      </w:pP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1.Шепелев, А. Ф.  Товароведение и экспертиза продовольственных товаров  : учеб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п</w:t>
      </w:r>
      <w:proofErr w:type="gramEnd"/>
      <w:r w:rsidRPr="002A782E">
        <w:rPr>
          <w:sz w:val="28"/>
          <w:szCs w:val="28"/>
        </w:rPr>
        <w:t xml:space="preserve">особие для вузов / А. Ф. </w:t>
      </w:r>
      <w:proofErr w:type="spellStart"/>
      <w:r w:rsidRPr="002A782E">
        <w:rPr>
          <w:sz w:val="28"/>
          <w:szCs w:val="28"/>
        </w:rPr>
        <w:t>Шепелев</w:t>
      </w:r>
      <w:proofErr w:type="spellEnd"/>
      <w:r w:rsidRPr="002A782E">
        <w:rPr>
          <w:sz w:val="28"/>
          <w:szCs w:val="28"/>
        </w:rPr>
        <w:t xml:space="preserve">, И. А. Печенежская. - 2-е изд., </w:t>
      </w:r>
      <w:proofErr w:type="spellStart"/>
      <w:r w:rsidRPr="002A782E">
        <w:rPr>
          <w:sz w:val="28"/>
          <w:szCs w:val="28"/>
        </w:rPr>
        <w:t>перераб</w:t>
      </w:r>
      <w:proofErr w:type="spellEnd"/>
      <w:r w:rsidRPr="002A782E">
        <w:rPr>
          <w:sz w:val="28"/>
          <w:szCs w:val="28"/>
        </w:rPr>
        <w:t xml:space="preserve">. и доп. - М., Ростов н/Д : </w:t>
      </w:r>
      <w:proofErr w:type="spellStart"/>
      <w:r w:rsidRPr="002A782E">
        <w:rPr>
          <w:sz w:val="28"/>
          <w:szCs w:val="28"/>
        </w:rPr>
        <w:t>МарТ</w:t>
      </w:r>
      <w:proofErr w:type="spellEnd"/>
      <w:r w:rsidRPr="002A782E">
        <w:rPr>
          <w:sz w:val="28"/>
          <w:szCs w:val="28"/>
        </w:rPr>
        <w:t xml:space="preserve">, 2004. - 991 с. : табл. - (Товароведение и экспертиза). - </w:t>
      </w:r>
      <w:proofErr w:type="spellStart"/>
      <w:r w:rsidRPr="002A782E">
        <w:rPr>
          <w:sz w:val="28"/>
          <w:szCs w:val="28"/>
        </w:rPr>
        <w:t>Библиогр</w:t>
      </w:r>
      <w:proofErr w:type="spellEnd"/>
      <w:r w:rsidRPr="002A782E">
        <w:rPr>
          <w:sz w:val="28"/>
          <w:szCs w:val="28"/>
        </w:rPr>
        <w:t xml:space="preserve">.: с. 987. - 5000 </w:t>
      </w:r>
      <w:proofErr w:type="spellStart"/>
      <w:proofErr w:type="gramStart"/>
      <w:r w:rsidRPr="002A782E">
        <w:rPr>
          <w:sz w:val="28"/>
          <w:szCs w:val="28"/>
        </w:rPr>
        <w:t>экз</w:t>
      </w:r>
      <w:proofErr w:type="spellEnd"/>
      <w:proofErr w:type="gramEnd"/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2.Худяков, О. Д. Оценка качества продовольственных товаров растительного происхождения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ч</w:t>
      </w:r>
      <w:proofErr w:type="gramEnd"/>
      <w:r w:rsidRPr="002A782E">
        <w:rPr>
          <w:sz w:val="28"/>
          <w:szCs w:val="28"/>
        </w:rPr>
        <w:t>.1  : учеб. пособие для лабораторно-практических занятий / О. Д. Худяков, М. А. Николаева. - М.</w:t>
      </w:r>
      <w:proofErr w:type="gramStart"/>
      <w:r w:rsidRPr="002A782E">
        <w:rPr>
          <w:sz w:val="28"/>
          <w:szCs w:val="28"/>
        </w:rPr>
        <w:t xml:space="preserve"> :</w:t>
      </w:r>
      <w:proofErr w:type="gramEnd"/>
      <w:r w:rsidRPr="002A782E">
        <w:rPr>
          <w:sz w:val="28"/>
          <w:szCs w:val="28"/>
        </w:rPr>
        <w:t xml:space="preserve"> ОЦПКРТ, 2005. - 62 с. - </w:t>
      </w:r>
      <w:proofErr w:type="spellStart"/>
      <w:r w:rsidRPr="002A782E">
        <w:rPr>
          <w:sz w:val="28"/>
          <w:szCs w:val="28"/>
        </w:rPr>
        <w:t>Библиогр</w:t>
      </w:r>
      <w:proofErr w:type="spellEnd"/>
      <w:r w:rsidRPr="002A782E">
        <w:rPr>
          <w:sz w:val="28"/>
          <w:szCs w:val="28"/>
        </w:rPr>
        <w:t xml:space="preserve">.: с. 49-51. - 250 экз. - 709 </w:t>
      </w:r>
      <w:proofErr w:type="spellStart"/>
      <w:r w:rsidRPr="002A782E">
        <w:rPr>
          <w:sz w:val="28"/>
          <w:szCs w:val="28"/>
        </w:rPr>
        <w:t>тнг</w:t>
      </w:r>
      <w:proofErr w:type="spellEnd"/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3.Рогов, И. А. Химия пищи  : учеб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д</w:t>
      </w:r>
      <w:proofErr w:type="gramEnd"/>
      <w:r w:rsidRPr="002A782E">
        <w:rPr>
          <w:sz w:val="28"/>
          <w:szCs w:val="28"/>
        </w:rPr>
        <w:t>ля вузов / И. А. Рогов, Л. В. Антипова, Н. И. Дунченко. - М.</w:t>
      </w:r>
      <w:proofErr w:type="gramStart"/>
      <w:r w:rsidRPr="002A782E">
        <w:rPr>
          <w:sz w:val="28"/>
          <w:szCs w:val="28"/>
        </w:rPr>
        <w:t xml:space="preserve"> :</w:t>
      </w:r>
      <w:proofErr w:type="gramEnd"/>
      <w:r w:rsidRPr="002A782E">
        <w:rPr>
          <w:sz w:val="28"/>
          <w:szCs w:val="28"/>
        </w:rPr>
        <w:t xml:space="preserve"> </w:t>
      </w:r>
      <w:proofErr w:type="spellStart"/>
      <w:r w:rsidRPr="002A782E">
        <w:rPr>
          <w:sz w:val="28"/>
          <w:szCs w:val="28"/>
        </w:rPr>
        <w:t>КолосС</w:t>
      </w:r>
      <w:proofErr w:type="spellEnd"/>
      <w:r w:rsidRPr="002A782E">
        <w:rPr>
          <w:sz w:val="28"/>
          <w:szCs w:val="28"/>
        </w:rPr>
        <w:t>, 2007. - 854 с. : ил. - (Учебники и учеб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п</w:t>
      </w:r>
      <w:proofErr w:type="gramEnd"/>
      <w:r w:rsidRPr="002A782E">
        <w:rPr>
          <w:sz w:val="28"/>
          <w:szCs w:val="28"/>
        </w:rPr>
        <w:t xml:space="preserve">особия для студ. вузов). - </w:t>
      </w:r>
      <w:proofErr w:type="spellStart"/>
      <w:r w:rsidRPr="002A782E">
        <w:rPr>
          <w:sz w:val="28"/>
          <w:szCs w:val="28"/>
        </w:rPr>
        <w:t>Библиогр</w:t>
      </w:r>
      <w:proofErr w:type="spellEnd"/>
      <w:r w:rsidRPr="002A782E">
        <w:rPr>
          <w:sz w:val="28"/>
          <w:szCs w:val="28"/>
        </w:rPr>
        <w:t>.: с. 839. - 2000 экз.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4.Технология переработки продукции растениеводства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:К</w:t>
      </w:r>
      <w:proofErr w:type="gramEnd"/>
      <w:r w:rsidRPr="002A782E">
        <w:rPr>
          <w:sz w:val="28"/>
          <w:szCs w:val="28"/>
        </w:rPr>
        <w:t>олосС,2008, 616с.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A782E">
        <w:rPr>
          <w:sz w:val="28"/>
          <w:szCs w:val="28"/>
        </w:rPr>
        <w:t>Лаборот</w:t>
      </w:r>
      <w:proofErr w:type="gramStart"/>
      <w:r w:rsidRPr="002A782E">
        <w:rPr>
          <w:sz w:val="28"/>
          <w:szCs w:val="28"/>
        </w:rPr>
        <w:t>.п</w:t>
      </w:r>
      <w:proofErr w:type="gramEnd"/>
      <w:r w:rsidRPr="002A782E">
        <w:rPr>
          <w:sz w:val="28"/>
          <w:szCs w:val="28"/>
        </w:rPr>
        <w:t xml:space="preserve">рактикум по технологии отрасли(пр-во </w:t>
      </w:r>
      <w:proofErr w:type="spellStart"/>
      <w:r w:rsidRPr="002A782E">
        <w:rPr>
          <w:sz w:val="28"/>
          <w:szCs w:val="28"/>
        </w:rPr>
        <w:t>раст.масел</w:t>
      </w:r>
      <w:proofErr w:type="spellEnd"/>
      <w:r w:rsidRPr="002A782E">
        <w:rPr>
          <w:sz w:val="28"/>
          <w:szCs w:val="28"/>
        </w:rPr>
        <w:t>)</w:t>
      </w:r>
      <w:r w:rsidRPr="002A782E">
        <w:rPr>
          <w:sz w:val="28"/>
          <w:szCs w:val="28"/>
        </w:rPr>
        <w:tab/>
        <w:t>СПб:ГИОРД,2013</w:t>
      </w:r>
      <w:r w:rsidRPr="002A782E">
        <w:rPr>
          <w:sz w:val="28"/>
          <w:szCs w:val="28"/>
        </w:rPr>
        <w:tab/>
        <w:t>224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6. Пилипенко Т.В.</w:t>
      </w:r>
      <w:r w:rsidRPr="002A782E">
        <w:rPr>
          <w:sz w:val="28"/>
          <w:szCs w:val="28"/>
        </w:rPr>
        <w:tab/>
        <w:t>Товароведение и экспертиза пищевых жиров</w:t>
      </w:r>
      <w:r w:rsidRPr="002A782E">
        <w:rPr>
          <w:sz w:val="28"/>
          <w:szCs w:val="28"/>
        </w:rPr>
        <w:tab/>
        <w:t>СПб</w:t>
      </w:r>
      <w:proofErr w:type="gramStart"/>
      <w:r w:rsidRPr="002A782E">
        <w:rPr>
          <w:sz w:val="28"/>
          <w:szCs w:val="28"/>
        </w:rPr>
        <w:t>:Г</w:t>
      </w:r>
      <w:proofErr w:type="gramEnd"/>
      <w:r w:rsidRPr="002A782E">
        <w:rPr>
          <w:sz w:val="28"/>
          <w:szCs w:val="28"/>
        </w:rPr>
        <w:t>ИОРД,2006</w:t>
      </w:r>
      <w:r w:rsidRPr="002A782E">
        <w:rPr>
          <w:sz w:val="28"/>
          <w:szCs w:val="28"/>
        </w:rPr>
        <w:tab/>
        <w:t>377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7. Теплов В.И.</w:t>
      </w:r>
      <w:r w:rsidRPr="002A782E">
        <w:rPr>
          <w:sz w:val="28"/>
          <w:szCs w:val="28"/>
        </w:rPr>
        <w:tab/>
        <w:t>Товароведение и экспертиза животноводческого сырья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:Д</w:t>
      </w:r>
      <w:proofErr w:type="gramEnd"/>
      <w:r w:rsidRPr="002A782E">
        <w:rPr>
          <w:sz w:val="28"/>
          <w:szCs w:val="28"/>
        </w:rPr>
        <w:t>ашков и К.,2004</w:t>
      </w:r>
      <w:r w:rsidRPr="002A782E">
        <w:rPr>
          <w:sz w:val="28"/>
          <w:szCs w:val="28"/>
        </w:rPr>
        <w:tab/>
        <w:t>311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lastRenderedPageBreak/>
        <w:t xml:space="preserve">8. </w:t>
      </w:r>
      <w:proofErr w:type="spellStart"/>
      <w:r w:rsidRPr="002A782E">
        <w:rPr>
          <w:sz w:val="28"/>
          <w:szCs w:val="28"/>
        </w:rPr>
        <w:t>Шепелев</w:t>
      </w:r>
      <w:proofErr w:type="spellEnd"/>
      <w:r w:rsidRPr="002A782E">
        <w:rPr>
          <w:sz w:val="28"/>
          <w:szCs w:val="28"/>
        </w:rPr>
        <w:t xml:space="preserve"> А.Ф.</w:t>
      </w:r>
      <w:r w:rsidRPr="002A782E">
        <w:rPr>
          <w:sz w:val="28"/>
          <w:szCs w:val="28"/>
        </w:rPr>
        <w:tab/>
        <w:t>Товароведение и экспертиза продовольственных товаров</w:t>
      </w:r>
      <w:r w:rsidRPr="002A782E">
        <w:rPr>
          <w:sz w:val="28"/>
          <w:szCs w:val="28"/>
        </w:rPr>
        <w:tab/>
        <w:t>Ростов н/Д</w:t>
      </w:r>
      <w:proofErr w:type="gramStart"/>
      <w:r w:rsidRPr="002A782E">
        <w:rPr>
          <w:sz w:val="28"/>
          <w:szCs w:val="28"/>
        </w:rPr>
        <w:t>:М</w:t>
      </w:r>
      <w:proofErr w:type="gramEnd"/>
      <w:r w:rsidRPr="002A782E">
        <w:rPr>
          <w:sz w:val="28"/>
          <w:szCs w:val="28"/>
        </w:rPr>
        <w:t>арТ,2004</w:t>
      </w:r>
      <w:r w:rsidRPr="002A782E">
        <w:rPr>
          <w:sz w:val="28"/>
          <w:szCs w:val="28"/>
        </w:rPr>
        <w:tab/>
        <w:t>991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9. Гончаров А.А.</w:t>
      </w:r>
      <w:r w:rsidRPr="002A782E">
        <w:rPr>
          <w:sz w:val="28"/>
          <w:szCs w:val="28"/>
        </w:rPr>
        <w:tab/>
        <w:t xml:space="preserve">Основы </w:t>
      </w:r>
      <w:proofErr w:type="spellStart"/>
      <w:r w:rsidRPr="002A782E">
        <w:rPr>
          <w:sz w:val="28"/>
          <w:szCs w:val="28"/>
        </w:rPr>
        <w:t>метрологии</w:t>
      </w:r>
      <w:proofErr w:type="gramStart"/>
      <w:r w:rsidRPr="002A782E">
        <w:rPr>
          <w:sz w:val="28"/>
          <w:szCs w:val="28"/>
        </w:rPr>
        <w:t>,с</w:t>
      </w:r>
      <w:proofErr w:type="gramEnd"/>
      <w:r w:rsidRPr="002A782E">
        <w:rPr>
          <w:sz w:val="28"/>
          <w:szCs w:val="28"/>
        </w:rPr>
        <w:t>тандартизации,сертификации</w:t>
      </w:r>
      <w:proofErr w:type="spellEnd"/>
      <w:r w:rsidRPr="002A782E">
        <w:rPr>
          <w:sz w:val="28"/>
          <w:szCs w:val="28"/>
        </w:rPr>
        <w:t xml:space="preserve"> и контроля качества.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кадемия,2013,272с.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Дополнительная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11. </w:t>
      </w:r>
      <w:proofErr w:type="spellStart"/>
      <w:r w:rsidRPr="002A782E">
        <w:rPr>
          <w:sz w:val="28"/>
          <w:szCs w:val="28"/>
        </w:rPr>
        <w:t>Гугелев</w:t>
      </w:r>
      <w:proofErr w:type="spellEnd"/>
      <w:r w:rsidRPr="002A782E">
        <w:rPr>
          <w:sz w:val="28"/>
          <w:szCs w:val="28"/>
        </w:rPr>
        <w:t xml:space="preserve"> А.В.</w:t>
      </w:r>
      <w:r w:rsidRPr="002A782E">
        <w:rPr>
          <w:sz w:val="28"/>
          <w:szCs w:val="28"/>
        </w:rPr>
        <w:tab/>
        <w:t>Стандартизация, метрология и сертификация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:В</w:t>
      </w:r>
      <w:proofErr w:type="gramEnd"/>
      <w:r w:rsidRPr="002A782E">
        <w:rPr>
          <w:sz w:val="28"/>
          <w:szCs w:val="28"/>
        </w:rPr>
        <w:t>ысшее образование,2007</w:t>
      </w:r>
      <w:r w:rsidRPr="002A782E">
        <w:rPr>
          <w:sz w:val="28"/>
          <w:szCs w:val="28"/>
        </w:rPr>
        <w:tab/>
        <w:t>211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12. </w:t>
      </w:r>
      <w:proofErr w:type="spellStart"/>
      <w:r w:rsidRPr="002A782E">
        <w:rPr>
          <w:sz w:val="28"/>
          <w:szCs w:val="28"/>
        </w:rPr>
        <w:t>Димов</w:t>
      </w:r>
      <w:proofErr w:type="spellEnd"/>
      <w:r w:rsidRPr="002A782E">
        <w:rPr>
          <w:sz w:val="28"/>
          <w:szCs w:val="28"/>
        </w:rPr>
        <w:t xml:space="preserve"> Ю.В.</w:t>
      </w:r>
      <w:r w:rsidRPr="002A782E">
        <w:rPr>
          <w:sz w:val="28"/>
          <w:szCs w:val="28"/>
        </w:rPr>
        <w:tab/>
      </w:r>
      <w:proofErr w:type="spellStart"/>
      <w:r w:rsidRPr="002A782E">
        <w:rPr>
          <w:sz w:val="28"/>
          <w:szCs w:val="28"/>
        </w:rPr>
        <w:t>Метрология</w:t>
      </w:r>
      <w:proofErr w:type="gramStart"/>
      <w:r w:rsidRPr="002A782E">
        <w:rPr>
          <w:sz w:val="28"/>
          <w:szCs w:val="28"/>
        </w:rPr>
        <w:t>,с</w:t>
      </w:r>
      <w:proofErr w:type="gramEnd"/>
      <w:r w:rsidRPr="002A782E">
        <w:rPr>
          <w:sz w:val="28"/>
          <w:szCs w:val="28"/>
        </w:rPr>
        <w:t>тандартизация</w:t>
      </w:r>
      <w:proofErr w:type="spellEnd"/>
      <w:r w:rsidRPr="002A782E">
        <w:rPr>
          <w:sz w:val="28"/>
          <w:szCs w:val="28"/>
        </w:rPr>
        <w:t xml:space="preserve"> и сертификация</w:t>
      </w:r>
      <w:r w:rsidRPr="002A782E">
        <w:rPr>
          <w:sz w:val="28"/>
          <w:szCs w:val="28"/>
        </w:rPr>
        <w:tab/>
        <w:t>СПб:Питер,2010</w:t>
      </w:r>
      <w:r w:rsidRPr="002A782E">
        <w:rPr>
          <w:sz w:val="28"/>
          <w:szCs w:val="28"/>
        </w:rPr>
        <w:tab/>
        <w:t>464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13. </w:t>
      </w:r>
      <w:proofErr w:type="spellStart"/>
      <w:r w:rsidRPr="002A782E">
        <w:rPr>
          <w:sz w:val="28"/>
          <w:szCs w:val="28"/>
        </w:rPr>
        <w:t>Кальнаус</w:t>
      </w:r>
      <w:proofErr w:type="spellEnd"/>
      <w:r w:rsidRPr="002A782E">
        <w:rPr>
          <w:sz w:val="28"/>
          <w:szCs w:val="28"/>
        </w:rPr>
        <w:t xml:space="preserve"> В.И.</w:t>
      </w:r>
      <w:r w:rsidRPr="002A782E">
        <w:rPr>
          <w:sz w:val="28"/>
          <w:szCs w:val="28"/>
        </w:rPr>
        <w:tab/>
        <w:t>Методические пособия к лабораторным</w:t>
      </w:r>
      <w:proofErr w:type="gramStart"/>
      <w:r w:rsidRPr="002A782E">
        <w:rPr>
          <w:sz w:val="28"/>
          <w:szCs w:val="28"/>
        </w:rPr>
        <w:t xml:space="preserve"> .</w:t>
      </w:r>
      <w:proofErr w:type="gramEnd"/>
      <w:r w:rsidRPr="002A782E">
        <w:rPr>
          <w:sz w:val="28"/>
          <w:szCs w:val="28"/>
        </w:rPr>
        <w:t>занятиям по стандартизации .и управлению качеством продукции. Костанай,2002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14.ГОСТ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52465 - 2005. Масло подсолнечное.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15.ГОСТ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52178 - 2003. Маргарины. Общие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16. Потапова И.И.</w:t>
      </w:r>
      <w:r w:rsidRPr="002A782E">
        <w:rPr>
          <w:sz w:val="28"/>
          <w:szCs w:val="28"/>
        </w:rPr>
        <w:tab/>
        <w:t>Первичная обработка продуктов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кадемия,2008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80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2A782E">
        <w:rPr>
          <w:sz w:val="28"/>
          <w:szCs w:val="28"/>
        </w:rPr>
        <w:t>Высокотехнологичные производства продуктов питания./</w:t>
      </w:r>
      <w:proofErr w:type="spellStart"/>
      <w:r w:rsidRPr="002A782E">
        <w:rPr>
          <w:sz w:val="28"/>
          <w:szCs w:val="28"/>
        </w:rPr>
        <w:t>Т.В.Пилипенко</w:t>
      </w:r>
      <w:proofErr w:type="gramStart"/>
      <w:r w:rsidRPr="002A782E">
        <w:rPr>
          <w:sz w:val="28"/>
          <w:szCs w:val="28"/>
        </w:rPr>
        <w:t>.д</w:t>
      </w:r>
      <w:proofErr w:type="gramEnd"/>
      <w:r w:rsidRPr="002A782E">
        <w:rPr>
          <w:sz w:val="28"/>
          <w:szCs w:val="28"/>
        </w:rPr>
        <w:t>ля</w:t>
      </w:r>
      <w:proofErr w:type="spellEnd"/>
      <w:r w:rsidRPr="002A782E">
        <w:rPr>
          <w:sz w:val="28"/>
          <w:szCs w:val="28"/>
        </w:rPr>
        <w:t xml:space="preserve"> магистров.</w:t>
      </w:r>
      <w:r w:rsidRPr="002A782E">
        <w:rPr>
          <w:sz w:val="28"/>
          <w:szCs w:val="28"/>
        </w:rPr>
        <w:tab/>
        <w:t>СПб.</w:t>
      </w:r>
      <w:proofErr w:type="gramStart"/>
      <w:r w:rsidRPr="002A782E">
        <w:rPr>
          <w:sz w:val="28"/>
          <w:szCs w:val="28"/>
        </w:rPr>
        <w:t>:И</w:t>
      </w:r>
      <w:proofErr w:type="gramEnd"/>
      <w:r w:rsidRPr="002A782E">
        <w:rPr>
          <w:sz w:val="28"/>
          <w:szCs w:val="28"/>
        </w:rPr>
        <w:t>нтермедия,2015,112с.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18. Технологии пищевых производств/</w:t>
      </w:r>
      <w:proofErr w:type="spellStart"/>
      <w:r w:rsidRPr="002A782E">
        <w:rPr>
          <w:sz w:val="28"/>
          <w:szCs w:val="28"/>
        </w:rPr>
        <w:t>ред.А.П.Нечаев</w:t>
      </w:r>
      <w:proofErr w:type="spellEnd"/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:К</w:t>
      </w:r>
      <w:proofErr w:type="gramEnd"/>
      <w:r w:rsidRPr="002A782E">
        <w:rPr>
          <w:sz w:val="28"/>
          <w:szCs w:val="28"/>
        </w:rPr>
        <w:t>олосС,2008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768</w:t>
      </w:r>
      <w:r>
        <w:rPr>
          <w:sz w:val="28"/>
          <w:szCs w:val="28"/>
        </w:rPr>
        <w:t>с.</w:t>
      </w:r>
    </w:p>
    <w:p w:rsidR="000620DD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19. Технология пр</w:t>
      </w:r>
      <w:r>
        <w:rPr>
          <w:sz w:val="28"/>
          <w:szCs w:val="28"/>
        </w:rPr>
        <w:t xml:space="preserve">оизводства </w:t>
      </w:r>
      <w:r w:rsidRPr="002A782E">
        <w:rPr>
          <w:sz w:val="28"/>
          <w:szCs w:val="28"/>
        </w:rPr>
        <w:t xml:space="preserve"> потребит</w:t>
      </w:r>
      <w:r>
        <w:rPr>
          <w:sz w:val="28"/>
          <w:szCs w:val="28"/>
        </w:rPr>
        <w:t xml:space="preserve">ельских </w:t>
      </w:r>
      <w:r w:rsidRPr="002A782E">
        <w:rPr>
          <w:sz w:val="28"/>
          <w:szCs w:val="28"/>
        </w:rPr>
        <w:t>товаров Ч.1 Непродов</w:t>
      </w:r>
      <w:r>
        <w:rPr>
          <w:sz w:val="28"/>
          <w:szCs w:val="28"/>
        </w:rPr>
        <w:t xml:space="preserve">ольственные </w:t>
      </w:r>
      <w:r w:rsidRPr="002A782E">
        <w:rPr>
          <w:sz w:val="28"/>
          <w:szCs w:val="28"/>
        </w:rPr>
        <w:t>товары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кадемия,2003, 320с.</w:t>
      </w:r>
    </w:p>
    <w:p w:rsidR="002A782E" w:rsidRDefault="002A782E" w:rsidP="002A782E">
      <w:pPr>
        <w:jc w:val="both"/>
        <w:rPr>
          <w:sz w:val="28"/>
          <w:szCs w:val="28"/>
        </w:rPr>
      </w:pPr>
    </w:p>
    <w:p w:rsidR="002A782E" w:rsidRDefault="002A782E" w:rsidP="002A782E">
      <w:pPr>
        <w:jc w:val="center"/>
        <w:rPr>
          <w:b/>
          <w:sz w:val="28"/>
          <w:szCs w:val="28"/>
        </w:rPr>
      </w:pPr>
      <w:r w:rsidRPr="002A782E">
        <w:rPr>
          <w:b/>
          <w:sz w:val="28"/>
          <w:szCs w:val="28"/>
        </w:rPr>
        <w:t xml:space="preserve">Дополнительная </w:t>
      </w:r>
    </w:p>
    <w:p w:rsidR="002A782E" w:rsidRDefault="002A782E" w:rsidP="002A782E">
      <w:pPr>
        <w:jc w:val="center"/>
        <w:rPr>
          <w:b/>
          <w:sz w:val="28"/>
          <w:szCs w:val="28"/>
        </w:rPr>
      </w:pP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2A782E">
        <w:rPr>
          <w:sz w:val="28"/>
          <w:szCs w:val="28"/>
        </w:rPr>
        <w:t xml:space="preserve">. </w:t>
      </w:r>
      <w:proofErr w:type="spellStart"/>
      <w:r w:rsidRPr="002A782E">
        <w:rPr>
          <w:sz w:val="28"/>
          <w:szCs w:val="28"/>
        </w:rPr>
        <w:t>Гугелев</w:t>
      </w:r>
      <w:proofErr w:type="spellEnd"/>
      <w:r w:rsidRPr="002A782E">
        <w:rPr>
          <w:sz w:val="28"/>
          <w:szCs w:val="28"/>
        </w:rPr>
        <w:t xml:space="preserve"> А.В.</w:t>
      </w:r>
      <w:r w:rsidRPr="002A782E">
        <w:rPr>
          <w:sz w:val="28"/>
          <w:szCs w:val="28"/>
        </w:rPr>
        <w:tab/>
        <w:t>Стандартизация, метрология и сертификация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:В</w:t>
      </w:r>
      <w:proofErr w:type="gramEnd"/>
      <w:r w:rsidRPr="002A782E">
        <w:rPr>
          <w:sz w:val="28"/>
          <w:szCs w:val="28"/>
        </w:rPr>
        <w:t>ысшее образование,2007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211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2A782E">
        <w:rPr>
          <w:sz w:val="28"/>
          <w:szCs w:val="28"/>
        </w:rPr>
        <w:t xml:space="preserve">. </w:t>
      </w:r>
      <w:proofErr w:type="spellStart"/>
      <w:r w:rsidRPr="002A782E">
        <w:rPr>
          <w:sz w:val="28"/>
          <w:szCs w:val="28"/>
        </w:rPr>
        <w:t>Димов</w:t>
      </w:r>
      <w:proofErr w:type="spellEnd"/>
      <w:r w:rsidRPr="002A782E">
        <w:rPr>
          <w:sz w:val="28"/>
          <w:szCs w:val="28"/>
        </w:rPr>
        <w:t xml:space="preserve"> Ю.В.</w:t>
      </w:r>
      <w:r w:rsidRPr="002A782E">
        <w:rPr>
          <w:sz w:val="28"/>
          <w:szCs w:val="28"/>
        </w:rPr>
        <w:tab/>
      </w:r>
      <w:proofErr w:type="spellStart"/>
      <w:r w:rsidRPr="002A782E">
        <w:rPr>
          <w:sz w:val="28"/>
          <w:szCs w:val="28"/>
        </w:rPr>
        <w:t>Метрология</w:t>
      </w:r>
      <w:proofErr w:type="gramStart"/>
      <w:r w:rsidRPr="002A782E">
        <w:rPr>
          <w:sz w:val="28"/>
          <w:szCs w:val="28"/>
        </w:rPr>
        <w:t>,с</w:t>
      </w:r>
      <w:proofErr w:type="gramEnd"/>
      <w:r w:rsidRPr="002A782E">
        <w:rPr>
          <w:sz w:val="28"/>
          <w:szCs w:val="28"/>
        </w:rPr>
        <w:t>тандартизация</w:t>
      </w:r>
      <w:proofErr w:type="spellEnd"/>
      <w:r w:rsidRPr="002A782E">
        <w:rPr>
          <w:sz w:val="28"/>
          <w:szCs w:val="28"/>
        </w:rPr>
        <w:t xml:space="preserve"> и сертификация</w:t>
      </w:r>
      <w:r w:rsidRPr="002A782E">
        <w:rPr>
          <w:sz w:val="28"/>
          <w:szCs w:val="28"/>
        </w:rPr>
        <w:tab/>
        <w:t>СПб:Питер,2010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ab/>
        <w:t>464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2A782E">
        <w:rPr>
          <w:sz w:val="28"/>
          <w:szCs w:val="28"/>
        </w:rPr>
        <w:t xml:space="preserve">. </w:t>
      </w:r>
      <w:proofErr w:type="spellStart"/>
      <w:r w:rsidRPr="002A782E">
        <w:rPr>
          <w:sz w:val="28"/>
          <w:szCs w:val="28"/>
        </w:rPr>
        <w:t>Кальнаус</w:t>
      </w:r>
      <w:proofErr w:type="spellEnd"/>
      <w:r w:rsidRPr="002A782E">
        <w:rPr>
          <w:sz w:val="28"/>
          <w:szCs w:val="28"/>
        </w:rPr>
        <w:t xml:space="preserve"> В.И.</w:t>
      </w:r>
      <w:r w:rsidRPr="002A782E">
        <w:rPr>
          <w:sz w:val="28"/>
          <w:szCs w:val="28"/>
        </w:rPr>
        <w:tab/>
        <w:t>Методические пособия к лабораторным</w:t>
      </w:r>
      <w:proofErr w:type="gramStart"/>
      <w:r w:rsidRPr="002A782E">
        <w:rPr>
          <w:sz w:val="28"/>
          <w:szCs w:val="28"/>
        </w:rPr>
        <w:t xml:space="preserve"> .</w:t>
      </w:r>
      <w:proofErr w:type="gramEnd"/>
      <w:r w:rsidRPr="002A782E">
        <w:rPr>
          <w:sz w:val="28"/>
          <w:szCs w:val="28"/>
        </w:rPr>
        <w:t>занятиям по стандартизации .и управлению качеством продукции. Костанай,2002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2A782E">
        <w:rPr>
          <w:sz w:val="28"/>
          <w:szCs w:val="28"/>
        </w:rPr>
        <w:t xml:space="preserve">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52465 - 2005. Масло подсолнечное.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2A782E">
        <w:rPr>
          <w:sz w:val="28"/>
          <w:szCs w:val="28"/>
        </w:rPr>
        <w:t xml:space="preserve">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52178 - 2003. Маргарины. Общие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A782E">
        <w:rPr>
          <w:sz w:val="28"/>
          <w:szCs w:val="28"/>
        </w:rPr>
        <w:t>. Потапова И.И.</w:t>
      </w:r>
      <w:r w:rsidRPr="002A782E">
        <w:rPr>
          <w:sz w:val="28"/>
          <w:szCs w:val="28"/>
        </w:rPr>
        <w:tab/>
        <w:t>Первичная обработка продуктов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кадемия,2008</w:t>
      </w:r>
      <w:r>
        <w:rPr>
          <w:sz w:val="28"/>
          <w:szCs w:val="28"/>
        </w:rPr>
        <w:t xml:space="preserve">, </w:t>
      </w:r>
      <w:r w:rsidRPr="002A782E">
        <w:rPr>
          <w:sz w:val="28"/>
          <w:szCs w:val="28"/>
        </w:rPr>
        <w:t>80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17. Высокотехнологичные производства продуктов питания./</w:t>
      </w:r>
      <w:proofErr w:type="spellStart"/>
      <w:r w:rsidRPr="002A782E">
        <w:rPr>
          <w:sz w:val="28"/>
          <w:szCs w:val="28"/>
        </w:rPr>
        <w:t>Т.В.Пилипенко</w:t>
      </w:r>
      <w:proofErr w:type="gramStart"/>
      <w:r w:rsidRPr="002A782E">
        <w:rPr>
          <w:sz w:val="28"/>
          <w:szCs w:val="28"/>
        </w:rPr>
        <w:t>.д</w:t>
      </w:r>
      <w:proofErr w:type="gramEnd"/>
      <w:r w:rsidRPr="002A782E">
        <w:rPr>
          <w:sz w:val="28"/>
          <w:szCs w:val="28"/>
        </w:rPr>
        <w:t>ля</w:t>
      </w:r>
      <w:proofErr w:type="spellEnd"/>
      <w:r w:rsidRPr="002A782E">
        <w:rPr>
          <w:sz w:val="28"/>
          <w:szCs w:val="28"/>
        </w:rPr>
        <w:t xml:space="preserve"> магистров.</w:t>
      </w:r>
      <w:r w:rsidRPr="002A782E">
        <w:rPr>
          <w:sz w:val="28"/>
          <w:szCs w:val="28"/>
        </w:rPr>
        <w:tab/>
        <w:t>СПб.</w:t>
      </w:r>
      <w:proofErr w:type="gramStart"/>
      <w:r w:rsidRPr="002A782E">
        <w:rPr>
          <w:sz w:val="28"/>
          <w:szCs w:val="28"/>
        </w:rPr>
        <w:t>:И</w:t>
      </w:r>
      <w:proofErr w:type="gramEnd"/>
      <w:r w:rsidRPr="002A782E">
        <w:rPr>
          <w:sz w:val="28"/>
          <w:szCs w:val="28"/>
        </w:rPr>
        <w:t>нтермедия,2015,112с.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18. Технологии пищевых производств/</w:t>
      </w:r>
      <w:proofErr w:type="spellStart"/>
      <w:r w:rsidRPr="002A782E">
        <w:rPr>
          <w:sz w:val="28"/>
          <w:szCs w:val="28"/>
        </w:rPr>
        <w:t>ред.А.П.Нечаев</w:t>
      </w:r>
      <w:proofErr w:type="spellEnd"/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:К</w:t>
      </w:r>
      <w:proofErr w:type="gramEnd"/>
      <w:r w:rsidRPr="002A782E">
        <w:rPr>
          <w:sz w:val="28"/>
          <w:szCs w:val="28"/>
        </w:rPr>
        <w:t>олосС,2008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768</w:t>
      </w:r>
      <w:r>
        <w:rPr>
          <w:sz w:val="28"/>
          <w:szCs w:val="28"/>
        </w:rPr>
        <w:t>с.</w:t>
      </w:r>
    </w:p>
    <w:p w:rsidR="002A782E" w:rsidRPr="00BA6249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Технология производства потребительских товаров Ч.1 Продовольственные </w:t>
      </w:r>
      <w:r w:rsidRPr="002A782E">
        <w:rPr>
          <w:sz w:val="28"/>
          <w:szCs w:val="28"/>
        </w:rPr>
        <w:t>товары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кадемия,2003, 320с.</w:t>
      </w:r>
    </w:p>
    <w:p w:rsidR="00D76A7B" w:rsidRPr="00BA6249" w:rsidRDefault="00D76A7B" w:rsidP="002A782E">
      <w:pPr>
        <w:jc w:val="both"/>
        <w:rPr>
          <w:sz w:val="28"/>
          <w:szCs w:val="28"/>
        </w:rPr>
      </w:pPr>
    </w:p>
    <w:p w:rsidR="00D76A7B" w:rsidRPr="00BA6249" w:rsidRDefault="00D76A7B" w:rsidP="002A782E">
      <w:pPr>
        <w:jc w:val="both"/>
        <w:rPr>
          <w:sz w:val="28"/>
          <w:szCs w:val="28"/>
        </w:rPr>
      </w:pPr>
    </w:p>
    <w:p w:rsidR="00D76A7B" w:rsidRPr="00BA6249" w:rsidRDefault="00D76A7B" w:rsidP="002A782E">
      <w:pPr>
        <w:jc w:val="both"/>
        <w:rPr>
          <w:sz w:val="28"/>
          <w:szCs w:val="28"/>
        </w:rPr>
      </w:pPr>
    </w:p>
    <w:p w:rsidR="00D76A7B" w:rsidRPr="00BA6249" w:rsidRDefault="00D76A7B" w:rsidP="002A782E">
      <w:pPr>
        <w:jc w:val="both"/>
        <w:rPr>
          <w:sz w:val="28"/>
          <w:szCs w:val="28"/>
        </w:rPr>
      </w:pPr>
    </w:p>
    <w:p w:rsidR="00D76A7B" w:rsidRPr="00BA6249" w:rsidRDefault="00D76A7B" w:rsidP="002A782E">
      <w:pPr>
        <w:jc w:val="both"/>
        <w:rPr>
          <w:sz w:val="28"/>
          <w:szCs w:val="28"/>
        </w:rPr>
      </w:pPr>
    </w:p>
    <w:p w:rsidR="00D76A7B" w:rsidRPr="00523A6A" w:rsidRDefault="00D76A7B" w:rsidP="00D76A7B">
      <w:pPr>
        <w:jc w:val="center"/>
        <w:rPr>
          <w:b/>
          <w:sz w:val="28"/>
        </w:rPr>
      </w:pPr>
      <w:r w:rsidRPr="00523A6A">
        <w:rPr>
          <w:b/>
          <w:sz w:val="28"/>
        </w:rPr>
        <w:lastRenderedPageBreak/>
        <w:t>Министерство образования и науки Республики Казахстан</w:t>
      </w:r>
    </w:p>
    <w:p w:rsidR="00D76A7B" w:rsidRPr="00523A6A" w:rsidRDefault="00D76A7B" w:rsidP="00D76A7B">
      <w:pPr>
        <w:jc w:val="center"/>
        <w:rPr>
          <w:b/>
          <w:sz w:val="28"/>
        </w:rPr>
      </w:pPr>
      <w:proofErr w:type="spellStart"/>
      <w:r w:rsidRPr="00523A6A">
        <w:rPr>
          <w:b/>
          <w:sz w:val="28"/>
        </w:rPr>
        <w:t>Костанайский</w:t>
      </w:r>
      <w:proofErr w:type="spellEnd"/>
      <w:r w:rsidRPr="00523A6A">
        <w:rPr>
          <w:b/>
          <w:sz w:val="28"/>
        </w:rPr>
        <w:t xml:space="preserve"> государственный университет им</w:t>
      </w:r>
      <w:r>
        <w:rPr>
          <w:b/>
          <w:sz w:val="28"/>
        </w:rPr>
        <w:t>ени</w:t>
      </w:r>
      <w:r w:rsidRPr="00523A6A">
        <w:rPr>
          <w:b/>
          <w:sz w:val="28"/>
        </w:rPr>
        <w:t xml:space="preserve"> А. </w:t>
      </w:r>
      <w:proofErr w:type="spellStart"/>
      <w:r w:rsidRPr="00523A6A">
        <w:rPr>
          <w:b/>
          <w:sz w:val="28"/>
        </w:rPr>
        <w:t>Байтурсынова</w:t>
      </w:r>
      <w:proofErr w:type="spellEnd"/>
    </w:p>
    <w:p w:rsidR="00D76A7B" w:rsidRPr="00523A6A" w:rsidRDefault="00D76A7B" w:rsidP="00D76A7B">
      <w:pPr>
        <w:jc w:val="center"/>
        <w:rPr>
          <w:b/>
          <w:sz w:val="28"/>
        </w:rPr>
      </w:pPr>
      <w:r w:rsidRPr="00523A6A">
        <w:rPr>
          <w:b/>
          <w:sz w:val="28"/>
        </w:rPr>
        <w:t>Кафедра технологии переработки и стандартизации</w:t>
      </w:r>
    </w:p>
    <w:p w:rsidR="00D76A7B" w:rsidRDefault="00D76A7B" w:rsidP="00D76A7B">
      <w:pPr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Default="00D76A7B" w:rsidP="00D76A7B">
      <w:pPr>
        <w:pStyle w:val="a7"/>
        <w:ind w:left="360" w:firstLine="348"/>
        <w:rPr>
          <w:b/>
        </w:rPr>
      </w:pPr>
      <w:r>
        <w:rPr>
          <w:b/>
        </w:rPr>
        <w:t xml:space="preserve">     </w:t>
      </w:r>
    </w:p>
    <w:p w:rsidR="00D76A7B" w:rsidRDefault="00D76A7B" w:rsidP="00D76A7B">
      <w:pPr>
        <w:pStyle w:val="a7"/>
        <w:ind w:left="360" w:firstLine="348"/>
        <w:rPr>
          <w:b/>
        </w:rPr>
      </w:pPr>
      <w:r>
        <w:rPr>
          <w:b/>
        </w:rPr>
        <w:t xml:space="preserve">                       </w:t>
      </w:r>
    </w:p>
    <w:p w:rsidR="00D76A7B" w:rsidRDefault="00D76A7B" w:rsidP="00D76A7B">
      <w:pPr>
        <w:pStyle w:val="a7"/>
        <w:ind w:left="360" w:firstLine="348"/>
        <w:rPr>
          <w:b/>
        </w:rPr>
      </w:pPr>
    </w:p>
    <w:p w:rsidR="00D76A7B" w:rsidRDefault="00D76A7B" w:rsidP="00D76A7B">
      <w:pPr>
        <w:pStyle w:val="a7"/>
        <w:ind w:left="360" w:firstLine="348"/>
        <w:rPr>
          <w:b/>
        </w:rPr>
      </w:pPr>
    </w:p>
    <w:p w:rsidR="00D76A7B" w:rsidRDefault="00D76A7B" w:rsidP="00D76A7B">
      <w:pPr>
        <w:pStyle w:val="a7"/>
        <w:ind w:left="360" w:firstLine="348"/>
        <w:rPr>
          <w:b/>
        </w:rPr>
      </w:pPr>
    </w:p>
    <w:p w:rsidR="00D76A7B" w:rsidRPr="0049489F" w:rsidRDefault="00D76A7B" w:rsidP="00D76A7B">
      <w:pPr>
        <w:pStyle w:val="a7"/>
        <w:ind w:left="360" w:firstLine="348"/>
        <w:jc w:val="center"/>
        <w:rPr>
          <w:b/>
          <w:sz w:val="32"/>
          <w:szCs w:val="32"/>
        </w:rPr>
      </w:pPr>
      <w:r w:rsidRPr="0049489F">
        <w:rPr>
          <w:b/>
          <w:sz w:val="32"/>
          <w:szCs w:val="32"/>
        </w:rPr>
        <w:t xml:space="preserve">А.А. </w:t>
      </w:r>
      <w:proofErr w:type="spellStart"/>
      <w:r w:rsidRPr="0049489F">
        <w:rPr>
          <w:b/>
          <w:sz w:val="32"/>
          <w:szCs w:val="32"/>
        </w:rPr>
        <w:t>Шпис</w:t>
      </w:r>
      <w:proofErr w:type="spellEnd"/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49489F" w:rsidRDefault="00D76A7B" w:rsidP="00D76A7B">
      <w:pPr>
        <w:keepNext/>
        <w:jc w:val="center"/>
        <w:outlineLvl w:val="0"/>
        <w:rPr>
          <w:b/>
          <w:color w:val="000000"/>
          <w:sz w:val="44"/>
          <w:szCs w:val="44"/>
        </w:rPr>
      </w:pPr>
      <w:r w:rsidRPr="0049489F">
        <w:rPr>
          <w:b/>
          <w:sz w:val="44"/>
          <w:szCs w:val="44"/>
        </w:rPr>
        <w:t>Товароведение растительных масел и жиров</w:t>
      </w:r>
    </w:p>
    <w:p w:rsidR="00D76A7B" w:rsidRPr="005E72C2" w:rsidRDefault="00D76A7B" w:rsidP="00D76A7B">
      <w:pPr>
        <w:pStyle w:val="a7"/>
        <w:jc w:val="center"/>
        <w:rPr>
          <w:b/>
          <w:bCs/>
        </w:rPr>
      </w:pPr>
      <w:r w:rsidRPr="005E72C2">
        <w:rPr>
          <w:b/>
        </w:rPr>
        <w:t xml:space="preserve">МЕТОДИЧЕСКИЕ </w:t>
      </w:r>
      <w:r>
        <w:rPr>
          <w:b/>
        </w:rPr>
        <w:t xml:space="preserve">РЕКОМЕНДАЦИИ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</w:t>
      </w:r>
    </w:p>
    <w:p w:rsidR="00D76A7B" w:rsidRDefault="00D76A7B" w:rsidP="00D76A7B">
      <w:pPr>
        <w:pStyle w:val="a7"/>
        <w:jc w:val="center"/>
        <w:rPr>
          <w:b/>
        </w:rPr>
      </w:pPr>
      <w:r w:rsidRPr="005E72C2">
        <w:rPr>
          <w:b/>
          <w:bCs/>
        </w:rPr>
        <w:t xml:space="preserve">  </w:t>
      </w:r>
      <w:r w:rsidRPr="005E72C2">
        <w:rPr>
          <w:b/>
        </w:rPr>
        <w:t xml:space="preserve"> </w:t>
      </w:r>
      <w:r>
        <w:rPr>
          <w:b/>
        </w:rPr>
        <w:t xml:space="preserve">НАПИСАНИЮ ДОКЛАДА </w:t>
      </w:r>
      <w:r w:rsidRPr="005E72C2">
        <w:rPr>
          <w:b/>
        </w:rPr>
        <w:t xml:space="preserve"> ДЛЯ</w:t>
      </w:r>
      <w:r>
        <w:rPr>
          <w:b/>
        </w:rPr>
        <w:t xml:space="preserve"> МАГИСТРАНТОВ</w:t>
      </w:r>
      <w:r w:rsidRPr="005E72C2">
        <w:rPr>
          <w:b/>
        </w:rPr>
        <w:t xml:space="preserve"> </w:t>
      </w:r>
      <w:r>
        <w:rPr>
          <w:b/>
        </w:rPr>
        <w:t xml:space="preserve"> </w:t>
      </w:r>
    </w:p>
    <w:p w:rsidR="00D76A7B" w:rsidRDefault="00D76A7B" w:rsidP="00D76A7B">
      <w:pPr>
        <w:pStyle w:val="a7"/>
        <w:jc w:val="center"/>
        <w:rPr>
          <w:b/>
        </w:rPr>
      </w:pPr>
    </w:p>
    <w:p w:rsidR="00D76A7B" w:rsidRDefault="00D76A7B" w:rsidP="00D76A7B">
      <w:pPr>
        <w:pStyle w:val="a7"/>
        <w:jc w:val="center"/>
        <w:rPr>
          <w:b/>
        </w:rPr>
      </w:pPr>
      <w:r>
        <w:rPr>
          <w:b/>
        </w:rPr>
        <w:t>по специальности</w:t>
      </w:r>
    </w:p>
    <w:p w:rsidR="00D76A7B" w:rsidRDefault="00D76A7B" w:rsidP="00D76A7B">
      <w:pPr>
        <w:pStyle w:val="a7"/>
        <w:rPr>
          <w:b/>
          <w:szCs w:val="28"/>
        </w:rPr>
      </w:pPr>
      <w:r w:rsidRPr="001E218D">
        <w:rPr>
          <w:b/>
          <w:szCs w:val="28"/>
        </w:rPr>
        <w:t xml:space="preserve">         </w:t>
      </w:r>
      <w:r>
        <w:rPr>
          <w:b/>
          <w:szCs w:val="28"/>
        </w:rPr>
        <w:t xml:space="preserve">     </w:t>
      </w:r>
      <w:r w:rsidRPr="001E218D">
        <w:rPr>
          <w:b/>
          <w:szCs w:val="28"/>
        </w:rPr>
        <w:t xml:space="preserve"> </w:t>
      </w:r>
    </w:p>
    <w:p w:rsidR="00D76A7B" w:rsidRDefault="00D76A7B" w:rsidP="00D76A7B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>6М080100-Арономия</w:t>
      </w:r>
    </w:p>
    <w:p w:rsidR="00D76A7B" w:rsidRDefault="00D76A7B" w:rsidP="00D76A7B">
      <w:pPr>
        <w:jc w:val="both"/>
        <w:rPr>
          <w:sz w:val="32"/>
          <w:szCs w:val="32"/>
        </w:rPr>
      </w:pPr>
      <w:r w:rsidRPr="0049489F">
        <w:rPr>
          <w:sz w:val="32"/>
          <w:szCs w:val="32"/>
        </w:rPr>
        <w:t>Образовательная</w:t>
      </w:r>
      <w:r>
        <w:rPr>
          <w:sz w:val="32"/>
          <w:szCs w:val="32"/>
        </w:rPr>
        <w:t xml:space="preserve"> программа -</w:t>
      </w:r>
      <w:r w:rsidRPr="0049489F">
        <w:rPr>
          <w:sz w:val="32"/>
          <w:szCs w:val="32"/>
        </w:rPr>
        <w:t xml:space="preserve">  Высокотехнологичное  производство </w:t>
      </w:r>
      <w:r>
        <w:rPr>
          <w:sz w:val="32"/>
          <w:szCs w:val="32"/>
        </w:rPr>
        <w:t xml:space="preserve">     </w:t>
      </w:r>
    </w:p>
    <w:p w:rsidR="00D76A7B" w:rsidRPr="0049489F" w:rsidRDefault="00D76A7B" w:rsidP="00D76A7B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Pr="0049489F">
        <w:rPr>
          <w:sz w:val="32"/>
          <w:szCs w:val="32"/>
        </w:rPr>
        <w:t>и  безопасность</w:t>
      </w:r>
      <w:r>
        <w:rPr>
          <w:sz w:val="32"/>
          <w:szCs w:val="32"/>
        </w:rPr>
        <w:t xml:space="preserve"> </w:t>
      </w:r>
      <w:r w:rsidRPr="0049489F">
        <w:rPr>
          <w:sz w:val="32"/>
          <w:szCs w:val="32"/>
        </w:rPr>
        <w:t>продуктов питания</w:t>
      </w:r>
    </w:p>
    <w:p w:rsidR="00D76A7B" w:rsidRDefault="00D76A7B" w:rsidP="00D76A7B">
      <w:pPr>
        <w:jc w:val="both"/>
        <w:rPr>
          <w:sz w:val="32"/>
          <w:szCs w:val="32"/>
        </w:rPr>
      </w:pPr>
      <w:r w:rsidRPr="0049489F">
        <w:rPr>
          <w:sz w:val="32"/>
          <w:szCs w:val="32"/>
        </w:rPr>
        <w:t xml:space="preserve"> </w:t>
      </w:r>
      <w:r>
        <w:rPr>
          <w:sz w:val="32"/>
          <w:szCs w:val="32"/>
        </w:rPr>
        <w:t>Траектория  обучения</w:t>
      </w:r>
      <w:r w:rsidRPr="0049489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- </w:t>
      </w:r>
      <w:r w:rsidRPr="0049489F">
        <w:rPr>
          <w:sz w:val="32"/>
          <w:szCs w:val="32"/>
        </w:rPr>
        <w:t xml:space="preserve">Инновационные технологии </w:t>
      </w:r>
      <w:proofErr w:type="gramStart"/>
      <w:r w:rsidRPr="0049489F">
        <w:rPr>
          <w:sz w:val="32"/>
          <w:szCs w:val="32"/>
        </w:rPr>
        <w:t>в</w:t>
      </w:r>
      <w:proofErr w:type="gramEnd"/>
      <w:r w:rsidRPr="0049489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</w:t>
      </w:r>
    </w:p>
    <w:p w:rsidR="00D76A7B" w:rsidRDefault="00D76A7B" w:rsidP="00D76A7B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</w:t>
      </w:r>
      <w:r w:rsidRPr="0049489F">
        <w:rPr>
          <w:sz w:val="32"/>
          <w:szCs w:val="32"/>
        </w:rPr>
        <w:t xml:space="preserve">производстве  продуктов питания </w:t>
      </w:r>
      <w:proofErr w:type="gramStart"/>
      <w:r w:rsidRPr="0049489F">
        <w:rPr>
          <w:sz w:val="32"/>
          <w:szCs w:val="32"/>
        </w:rPr>
        <w:t>из</w:t>
      </w:r>
      <w:proofErr w:type="gramEnd"/>
      <w:r w:rsidRPr="0049489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</w:t>
      </w:r>
    </w:p>
    <w:p w:rsidR="00D76A7B" w:rsidRPr="0049489F" w:rsidRDefault="00D76A7B" w:rsidP="00D76A7B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Pr="0049489F">
        <w:rPr>
          <w:sz w:val="32"/>
          <w:szCs w:val="32"/>
        </w:rPr>
        <w:t xml:space="preserve">растительного сырья    </w:t>
      </w:r>
    </w:p>
    <w:p w:rsidR="00D76A7B" w:rsidRPr="0049489F" w:rsidRDefault="00D76A7B" w:rsidP="00D76A7B">
      <w:pPr>
        <w:pStyle w:val="a7"/>
        <w:jc w:val="center"/>
        <w:rPr>
          <w:b/>
          <w:szCs w:val="28"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5E72C2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49489F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49489F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Pr="0049489F" w:rsidRDefault="00D76A7B" w:rsidP="00D76A7B">
      <w:pPr>
        <w:pStyle w:val="a7"/>
        <w:ind w:left="360" w:firstLine="348"/>
        <w:jc w:val="center"/>
        <w:rPr>
          <w:b/>
        </w:rPr>
      </w:pPr>
    </w:p>
    <w:p w:rsidR="00D76A7B" w:rsidRDefault="00D76A7B" w:rsidP="00D76A7B">
      <w:pPr>
        <w:pStyle w:val="a7"/>
        <w:ind w:left="360" w:firstLine="348"/>
        <w:jc w:val="center"/>
        <w:rPr>
          <w:b/>
        </w:rPr>
      </w:pPr>
      <w:proofErr w:type="spellStart"/>
      <w:r w:rsidRPr="005E72C2">
        <w:rPr>
          <w:b/>
        </w:rPr>
        <w:t>К</w:t>
      </w:r>
      <w:r>
        <w:rPr>
          <w:b/>
        </w:rPr>
        <w:t>останай</w:t>
      </w:r>
      <w:proofErr w:type="spellEnd"/>
      <w:r>
        <w:rPr>
          <w:b/>
        </w:rPr>
        <w:t>,  2017</w:t>
      </w: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br w:type="page"/>
      </w:r>
    </w:p>
    <w:p w:rsidR="00D76A7B" w:rsidRPr="00115083" w:rsidRDefault="00D76A7B" w:rsidP="00D76A7B">
      <w:pPr>
        <w:rPr>
          <w:sz w:val="28"/>
        </w:rPr>
      </w:pPr>
      <w:r w:rsidRPr="00115083">
        <w:rPr>
          <w:b/>
          <w:kern w:val="32"/>
          <w:sz w:val="28"/>
          <w:szCs w:val="28"/>
        </w:rPr>
        <w:lastRenderedPageBreak/>
        <w:t>ББК 36 95-7</w:t>
      </w:r>
      <w:r w:rsidRPr="00115083">
        <w:rPr>
          <w:sz w:val="28"/>
        </w:rPr>
        <w:t xml:space="preserve"> </w:t>
      </w:r>
    </w:p>
    <w:p w:rsidR="00D76A7B" w:rsidRPr="00115083" w:rsidRDefault="00D76A7B" w:rsidP="00D76A7B">
      <w:pPr>
        <w:rPr>
          <w:b/>
          <w:bCs/>
          <w:sz w:val="28"/>
        </w:rPr>
      </w:pPr>
      <w:proofErr w:type="gramStart"/>
      <w:r w:rsidRPr="00115083">
        <w:rPr>
          <w:b/>
          <w:bCs/>
          <w:sz w:val="28"/>
        </w:rPr>
        <w:t>Ш</w:t>
      </w:r>
      <w:proofErr w:type="gramEnd"/>
      <w:r w:rsidRPr="00115083">
        <w:rPr>
          <w:b/>
          <w:bCs/>
          <w:sz w:val="28"/>
        </w:rPr>
        <w:t xml:space="preserve"> 37</w:t>
      </w:r>
    </w:p>
    <w:p w:rsidR="00D76A7B" w:rsidRPr="00115083" w:rsidRDefault="00D76A7B" w:rsidP="00D76A7B">
      <w:pPr>
        <w:rPr>
          <w:b/>
          <w:sz w:val="28"/>
        </w:rPr>
      </w:pPr>
      <w:r w:rsidRPr="00115083">
        <w:rPr>
          <w:b/>
          <w:sz w:val="28"/>
        </w:rPr>
        <w:t>Автор:</w:t>
      </w:r>
    </w:p>
    <w:p w:rsidR="00D76A7B" w:rsidRPr="00115083" w:rsidRDefault="00D76A7B" w:rsidP="00D76A7B">
      <w:pPr>
        <w:jc w:val="both"/>
        <w:rPr>
          <w:sz w:val="28"/>
        </w:rPr>
      </w:pPr>
      <w:proofErr w:type="spellStart"/>
      <w:r w:rsidRPr="00115083">
        <w:rPr>
          <w:sz w:val="28"/>
        </w:rPr>
        <w:t>Шпис</w:t>
      </w:r>
      <w:proofErr w:type="spellEnd"/>
      <w:r w:rsidRPr="00115083">
        <w:rPr>
          <w:sz w:val="28"/>
        </w:rPr>
        <w:t xml:space="preserve"> Алла Александровна, старший преподаватель кафедры технологии  переработки и стандартизации</w:t>
      </w:r>
    </w:p>
    <w:p w:rsidR="00D76A7B" w:rsidRPr="00115083" w:rsidRDefault="00D76A7B" w:rsidP="00D76A7B">
      <w:pPr>
        <w:jc w:val="both"/>
        <w:rPr>
          <w:b/>
          <w:sz w:val="28"/>
        </w:rPr>
      </w:pPr>
      <w:r w:rsidRPr="00115083">
        <w:rPr>
          <w:b/>
          <w:sz w:val="28"/>
        </w:rPr>
        <w:t>Рецензенты:</w:t>
      </w:r>
    </w:p>
    <w:p w:rsidR="00D76A7B" w:rsidRPr="00115083" w:rsidRDefault="00D76A7B" w:rsidP="00D76A7B">
      <w:pPr>
        <w:jc w:val="both"/>
        <w:rPr>
          <w:sz w:val="28"/>
        </w:rPr>
      </w:pPr>
      <w:proofErr w:type="spellStart"/>
      <w:r w:rsidRPr="00115083">
        <w:rPr>
          <w:sz w:val="28"/>
        </w:rPr>
        <w:t>Кальнаус</w:t>
      </w:r>
      <w:proofErr w:type="spellEnd"/>
      <w:r w:rsidRPr="00115083">
        <w:rPr>
          <w:sz w:val="28"/>
        </w:rPr>
        <w:t xml:space="preserve"> В.И., доктор с.-х. н., профессор </w:t>
      </w:r>
      <w:proofErr w:type="gramStart"/>
      <w:r w:rsidRPr="00115083">
        <w:rPr>
          <w:sz w:val="28"/>
        </w:rPr>
        <w:t>кафедры технологии производства продуктов животноводства</w:t>
      </w:r>
      <w:proofErr w:type="gramEnd"/>
    </w:p>
    <w:p w:rsidR="00D76A7B" w:rsidRPr="00115083" w:rsidRDefault="00D76A7B" w:rsidP="00D76A7B">
      <w:pPr>
        <w:jc w:val="both"/>
        <w:rPr>
          <w:sz w:val="28"/>
        </w:rPr>
      </w:pPr>
      <w:r w:rsidRPr="00115083">
        <w:rPr>
          <w:sz w:val="28"/>
        </w:rPr>
        <w:t xml:space="preserve">Касьянов П.Ф., </w:t>
      </w:r>
      <w:proofErr w:type="gramStart"/>
      <w:r w:rsidRPr="00115083">
        <w:rPr>
          <w:sz w:val="28"/>
        </w:rPr>
        <w:t xml:space="preserve">кандидат </w:t>
      </w:r>
      <w:proofErr w:type="spellStart"/>
      <w:r w:rsidRPr="00115083">
        <w:rPr>
          <w:sz w:val="28"/>
        </w:rPr>
        <w:t>б</w:t>
      </w:r>
      <w:proofErr w:type="gramEnd"/>
      <w:r w:rsidRPr="00115083">
        <w:rPr>
          <w:sz w:val="28"/>
        </w:rPr>
        <w:t>.н</w:t>
      </w:r>
      <w:proofErr w:type="spellEnd"/>
      <w:r w:rsidRPr="00115083">
        <w:rPr>
          <w:sz w:val="28"/>
        </w:rPr>
        <w:t>., доцент кафедры агрономии</w:t>
      </w:r>
    </w:p>
    <w:p w:rsidR="00D76A7B" w:rsidRPr="00115083" w:rsidRDefault="00D76A7B" w:rsidP="00D76A7B">
      <w:pPr>
        <w:jc w:val="both"/>
        <w:rPr>
          <w:sz w:val="28"/>
        </w:rPr>
      </w:pPr>
      <w:proofErr w:type="spellStart"/>
      <w:r w:rsidRPr="00115083">
        <w:rPr>
          <w:sz w:val="28"/>
        </w:rPr>
        <w:t>Речкина</w:t>
      </w:r>
      <w:proofErr w:type="spellEnd"/>
      <w:r w:rsidRPr="00115083">
        <w:rPr>
          <w:sz w:val="28"/>
        </w:rPr>
        <w:t xml:space="preserve"> Е.Н., менеджер по качеству филиала "</w:t>
      </w:r>
      <w:proofErr w:type="spellStart"/>
      <w:r w:rsidRPr="00115083">
        <w:rPr>
          <w:sz w:val="28"/>
        </w:rPr>
        <w:t>Космис</w:t>
      </w:r>
      <w:proofErr w:type="spellEnd"/>
      <w:r w:rsidRPr="00115083">
        <w:rPr>
          <w:sz w:val="28"/>
        </w:rPr>
        <w:t xml:space="preserve">" ТОО "RG </w:t>
      </w:r>
      <w:proofErr w:type="spellStart"/>
      <w:r w:rsidRPr="00115083">
        <w:rPr>
          <w:sz w:val="28"/>
        </w:rPr>
        <w:t>Brands</w:t>
      </w:r>
      <w:proofErr w:type="spellEnd"/>
      <w:r w:rsidRPr="00115083">
        <w:rPr>
          <w:sz w:val="28"/>
        </w:rPr>
        <w:t xml:space="preserve"> </w:t>
      </w:r>
      <w:proofErr w:type="spellStart"/>
      <w:r w:rsidRPr="00115083">
        <w:rPr>
          <w:sz w:val="28"/>
        </w:rPr>
        <w:t>Kazakstan</w:t>
      </w:r>
      <w:proofErr w:type="spellEnd"/>
      <w:r w:rsidRPr="00115083">
        <w:rPr>
          <w:sz w:val="28"/>
        </w:rPr>
        <w:t xml:space="preserve">" в </w:t>
      </w:r>
      <w:proofErr w:type="spellStart"/>
      <w:r w:rsidRPr="00115083">
        <w:rPr>
          <w:sz w:val="28"/>
        </w:rPr>
        <w:t>Костанае</w:t>
      </w:r>
      <w:proofErr w:type="spellEnd"/>
    </w:p>
    <w:p w:rsidR="00D76A7B" w:rsidRPr="00115083" w:rsidRDefault="00D76A7B" w:rsidP="00D76A7B">
      <w:pPr>
        <w:rPr>
          <w:sz w:val="28"/>
        </w:rPr>
      </w:pPr>
    </w:p>
    <w:p w:rsidR="00D76A7B" w:rsidRPr="00115083" w:rsidRDefault="00D76A7B" w:rsidP="00D76A7B">
      <w:pPr>
        <w:rPr>
          <w:sz w:val="28"/>
        </w:rPr>
      </w:pPr>
    </w:p>
    <w:p w:rsidR="00D76A7B" w:rsidRPr="00115083" w:rsidRDefault="00D76A7B" w:rsidP="00D76A7B">
      <w:pPr>
        <w:rPr>
          <w:sz w:val="28"/>
        </w:rPr>
      </w:pPr>
      <w:proofErr w:type="spellStart"/>
      <w:r w:rsidRPr="00115083">
        <w:rPr>
          <w:sz w:val="28"/>
        </w:rPr>
        <w:t>Шпис</w:t>
      </w:r>
      <w:proofErr w:type="spellEnd"/>
      <w:r w:rsidRPr="00115083">
        <w:rPr>
          <w:sz w:val="28"/>
        </w:rPr>
        <w:t xml:space="preserve"> А.А,</w:t>
      </w:r>
    </w:p>
    <w:p w:rsidR="00D76A7B" w:rsidRPr="00115083" w:rsidRDefault="00D76A7B" w:rsidP="00D76A7B">
      <w:pPr>
        <w:rPr>
          <w:sz w:val="28"/>
          <w:szCs w:val="28"/>
        </w:rPr>
      </w:pPr>
      <w:proofErr w:type="gramStart"/>
      <w:r w:rsidRPr="00115083">
        <w:rPr>
          <w:sz w:val="28"/>
        </w:rPr>
        <w:t>Ш</w:t>
      </w:r>
      <w:proofErr w:type="gramEnd"/>
      <w:r w:rsidRPr="00115083">
        <w:rPr>
          <w:sz w:val="28"/>
        </w:rPr>
        <w:t xml:space="preserve"> 37</w:t>
      </w:r>
      <w:r w:rsidRPr="00115083">
        <w:rPr>
          <w:sz w:val="28"/>
          <w:szCs w:val="28"/>
        </w:rPr>
        <w:t xml:space="preserve"> </w:t>
      </w:r>
      <w:r>
        <w:rPr>
          <w:sz w:val="28"/>
          <w:szCs w:val="28"/>
        </w:rPr>
        <w:t>Товароведение растительных масел и жиров</w:t>
      </w:r>
      <w:r w:rsidRPr="00115083">
        <w:rPr>
          <w:sz w:val="28"/>
          <w:szCs w:val="28"/>
        </w:rPr>
        <w:t>.</w:t>
      </w:r>
      <w:r>
        <w:rPr>
          <w:sz w:val="28"/>
        </w:rPr>
        <w:t xml:space="preserve"> М</w:t>
      </w:r>
      <w:r w:rsidRPr="00115083">
        <w:rPr>
          <w:sz w:val="28"/>
        </w:rPr>
        <w:t xml:space="preserve">етодические </w:t>
      </w:r>
      <w:r>
        <w:rPr>
          <w:sz w:val="28"/>
        </w:rPr>
        <w:t xml:space="preserve">рекомендации </w:t>
      </w:r>
      <w:r w:rsidRPr="00115083">
        <w:rPr>
          <w:sz w:val="28"/>
        </w:rPr>
        <w:t xml:space="preserve">по </w:t>
      </w:r>
      <w:r>
        <w:rPr>
          <w:sz w:val="28"/>
        </w:rPr>
        <w:t>написанию доклада</w:t>
      </w:r>
      <w:r w:rsidRPr="00115083">
        <w:rPr>
          <w:sz w:val="28"/>
        </w:rPr>
        <w:t xml:space="preserve">. - </w:t>
      </w:r>
      <w:proofErr w:type="spellStart"/>
      <w:r w:rsidRPr="00115083">
        <w:rPr>
          <w:sz w:val="28"/>
        </w:rPr>
        <w:t>Костанай</w:t>
      </w:r>
      <w:proofErr w:type="spellEnd"/>
      <w:r w:rsidRPr="00115083">
        <w:rPr>
          <w:sz w:val="28"/>
        </w:rPr>
        <w:t xml:space="preserve">: КГУ им. А. </w:t>
      </w:r>
      <w:proofErr w:type="spellStart"/>
      <w:r w:rsidRPr="00115083">
        <w:rPr>
          <w:sz w:val="28"/>
        </w:rPr>
        <w:t>Байтурсынова</w:t>
      </w:r>
      <w:proofErr w:type="spellEnd"/>
      <w:r w:rsidRPr="00115083">
        <w:rPr>
          <w:sz w:val="28"/>
        </w:rPr>
        <w:t>, 2017г.- 17 с.</w:t>
      </w:r>
    </w:p>
    <w:p w:rsidR="00D76A7B" w:rsidRPr="00115083" w:rsidRDefault="00D76A7B" w:rsidP="00D76A7B">
      <w:pPr>
        <w:rPr>
          <w:sz w:val="28"/>
        </w:rPr>
      </w:pPr>
    </w:p>
    <w:p w:rsidR="00D76A7B" w:rsidRPr="00115083" w:rsidRDefault="00D76A7B" w:rsidP="00D76A7B">
      <w:pPr>
        <w:rPr>
          <w:sz w:val="28"/>
        </w:rPr>
      </w:pPr>
    </w:p>
    <w:p w:rsidR="00D76A7B" w:rsidRPr="00115083" w:rsidRDefault="00D76A7B" w:rsidP="00D76A7B">
      <w:pPr>
        <w:jc w:val="both"/>
        <w:rPr>
          <w:sz w:val="28"/>
        </w:rPr>
      </w:pPr>
      <w:r w:rsidRPr="00115083">
        <w:rPr>
          <w:sz w:val="28"/>
        </w:rPr>
        <w:t xml:space="preserve">     В </w:t>
      </w:r>
      <w:r>
        <w:rPr>
          <w:sz w:val="28"/>
        </w:rPr>
        <w:t>м</w:t>
      </w:r>
      <w:r w:rsidRPr="00115083">
        <w:rPr>
          <w:sz w:val="28"/>
        </w:rPr>
        <w:t xml:space="preserve">етодические рекомендации включены содержание, </w:t>
      </w:r>
      <w:r>
        <w:rPr>
          <w:sz w:val="28"/>
        </w:rPr>
        <w:t>о</w:t>
      </w:r>
      <w:r w:rsidRPr="00115083">
        <w:rPr>
          <w:sz w:val="28"/>
        </w:rPr>
        <w:t xml:space="preserve">бщие положения </w:t>
      </w:r>
    </w:p>
    <w:p w:rsidR="00D76A7B" w:rsidRPr="00115083" w:rsidRDefault="00D76A7B" w:rsidP="00D76A7B">
      <w:pPr>
        <w:jc w:val="both"/>
        <w:rPr>
          <w:sz w:val="28"/>
        </w:rPr>
      </w:pPr>
      <w:r>
        <w:rPr>
          <w:sz w:val="28"/>
        </w:rPr>
        <w:t>выбор темы доклада, этапы работы над докладом, с</w:t>
      </w:r>
      <w:r w:rsidRPr="00115083">
        <w:rPr>
          <w:sz w:val="28"/>
        </w:rPr>
        <w:t>труктурные элементы доклада</w:t>
      </w:r>
      <w:r>
        <w:rPr>
          <w:sz w:val="28"/>
        </w:rPr>
        <w:t>, с</w:t>
      </w:r>
      <w:r w:rsidRPr="00115083">
        <w:rPr>
          <w:sz w:val="28"/>
        </w:rPr>
        <w:t>труктура и содержание доклада</w:t>
      </w:r>
      <w:r>
        <w:rPr>
          <w:sz w:val="28"/>
        </w:rPr>
        <w:t>, т</w:t>
      </w:r>
      <w:r w:rsidRPr="00115083">
        <w:rPr>
          <w:sz w:val="28"/>
        </w:rPr>
        <w:t>ребования к оформлению доклада</w:t>
      </w:r>
      <w:r>
        <w:rPr>
          <w:sz w:val="28"/>
        </w:rPr>
        <w:t>, к</w:t>
      </w:r>
      <w:r w:rsidRPr="00115083">
        <w:rPr>
          <w:sz w:val="28"/>
        </w:rPr>
        <w:t>ритерии оценки доклада</w:t>
      </w:r>
      <w:r>
        <w:rPr>
          <w:sz w:val="28"/>
        </w:rPr>
        <w:t>, п</w:t>
      </w:r>
      <w:r w:rsidRPr="00115083">
        <w:rPr>
          <w:sz w:val="28"/>
        </w:rPr>
        <w:t xml:space="preserve">риложение </w:t>
      </w:r>
    </w:p>
    <w:p w:rsidR="00D76A7B" w:rsidRPr="00115083" w:rsidRDefault="00D76A7B" w:rsidP="00D76A7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Методическая рекомендация </w:t>
      </w:r>
      <w:r w:rsidRPr="00115083">
        <w:rPr>
          <w:sz w:val="28"/>
        </w:rPr>
        <w:t xml:space="preserve"> предназначены для </w:t>
      </w:r>
      <w:r>
        <w:rPr>
          <w:sz w:val="28"/>
        </w:rPr>
        <w:t xml:space="preserve"> магистрантов, о</w:t>
      </w:r>
      <w:r w:rsidRPr="00115083">
        <w:rPr>
          <w:sz w:val="28"/>
        </w:rPr>
        <w:t xml:space="preserve">бучающихся по специальности </w:t>
      </w:r>
      <w:r>
        <w:rPr>
          <w:sz w:val="28"/>
          <w:szCs w:val="28"/>
        </w:rPr>
        <w:t>6М080188-Агрономия</w:t>
      </w:r>
      <w:proofErr w:type="gramEnd"/>
    </w:p>
    <w:p w:rsidR="00D76A7B" w:rsidRPr="00115083" w:rsidRDefault="00D76A7B" w:rsidP="00D76A7B">
      <w:pPr>
        <w:ind w:firstLine="540"/>
        <w:rPr>
          <w:sz w:val="28"/>
          <w:szCs w:val="28"/>
        </w:rPr>
      </w:pPr>
    </w:p>
    <w:p w:rsidR="00D76A7B" w:rsidRPr="00115083" w:rsidRDefault="00D76A7B" w:rsidP="00D76A7B">
      <w:pPr>
        <w:ind w:firstLine="540"/>
        <w:rPr>
          <w:sz w:val="28"/>
        </w:rPr>
      </w:pPr>
    </w:p>
    <w:p w:rsidR="00D76A7B" w:rsidRPr="00115083" w:rsidRDefault="00D76A7B" w:rsidP="00D76A7B">
      <w:pPr>
        <w:ind w:firstLine="540"/>
        <w:rPr>
          <w:sz w:val="28"/>
        </w:rPr>
      </w:pPr>
    </w:p>
    <w:p w:rsidR="00D76A7B" w:rsidRPr="00115083" w:rsidRDefault="00D76A7B" w:rsidP="00D76A7B">
      <w:pPr>
        <w:ind w:firstLine="540"/>
      </w:pPr>
    </w:p>
    <w:p w:rsidR="00D76A7B" w:rsidRPr="00115083" w:rsidRDefault="00D76A7B" w:rsidP="00D76A7B">
      <w:pPr>
        <w:ind w:firstLine="540"/>
      </w:pPr>
    </w:p>
    <w:p w:rsidR="00D76A7B" w:rsidRPr="00115083" w:rsidRDefault="00D76A7B" w:rsidP="00D76A7B">
      <w:pPr>
        <w:ind w:left="7740" w:hanging="7200"/>
        <w:rPr>
          <w:sz w:val="28"/>
        </w:rPr>
      </w:pPr>
      <w:r w:rsidRPr="00115083">
        <w:rPr>
          <w:sz w:val="28"/>
        </w:rPr>
        <w:t xml:space="preserve">                                                                                                                                                             </w:t>
      </w:r>
    </w:p>
    <w:p w:rsidR="00D76A7B" w:rsidRPr="00115083" w:rsidRDefault="00D76A7B" w:rsidP="00D76A7B">
      <w:pPr>
        <w:ind w:firstLine="540"/>
        <w:rPr>
          <w:sz w:val="28"/>
        </w:rPr>
      </w:pPr>
    </w:p>
    <w:p w:rsidR="00D76A7B" w:rsidRPr="00115083" w:rsidRDefault="00D76A7B" w:rsidP="00D76A7B">
      <w:pPr>
        <w:ind w:firstLine="540"/>
        <w:rPr>
          <w:sz w:val="28"/>
        </w:rPr>
      </w:pPr>
      <w:r w:rsidRPr="00115083">
        <w:t xml:space="preserve">                                                                                                                         </w:t>
      </w:r>
      <w:r w:rsidRPr="00115083">
        <w:rPr>
          <w:b/>
          <w:bCs/>
          <w:sz w:val="28"/>
        </w:rPr>
        <w:t xml:space="preserve">ББК 36 95-7       </w:t>
      </w:r>
    </w:p>
    <w:p w:rsidR="00D76A7B" w:rsidRPr="00115083" w:rsidRDefault="00D76A7B" w:rsidP="00D76A7B">
      <w:pPr>
        <w:ind w:firstLine="540"/>
      </w:pPr>
    </w:p>
    <w:p w:rsidR="00D76A7B" w:rsidRPr="00115083" w:rsidRDefault="00D76A7B" w:rsidP="00D76A7B">
      <w:pPr>
        <w:ind w:firstLine="540"/>
        <w:jc w:val="both"/>
        <w:rPr>
          <w:sz w:val="28"/>
          <w:szCs w:val="28"/>
        </w:rPr>
      </w:pPr>
      <w:r w:rsidRPr="00115083">
        <w:rPr>
          <w:sz w:val="28"/>
          <w:szCs w:val="28"/>
        </w:rPr>
        <w:t xml:space="preserve">Утвержден Методическим советом аграрно-биологического факультета, протокол от </w:t>
      </w:r>
      <w:r w:rsidR="00BA6249">
        <w:rPr>
          <w:sz w:val="28"/>
          <w:szCs w:val="28"/>
          <w:u w:val="single"/>
        </w:rPr>
        <w:t>14</w:t>
      </w:r>
      <w:r w:rsidRPr="00115083">
        <w:rPr>
          <w:sz w:val="28"/>
          <w:szCs w:val="28"/>
        </w:rPr>
        <w:t>.</w:t>
      </w:r>
      <w:r w:rsidR="00BA6249">
        <w:rPr>
          <w:sz w:val="28"/>
          <w:szCs w:val="28"/>
          <w:u w:val="single"/>
        </w:rPr>
        <w:t>06</w:t>
      </w:r>
      <w:r w:rsidRPr="00115083">
        <w:rPr>
          <w:sz w:val="28"/>
          <w:szCs w:val="28"/>
        </w:rPr>
        <w:t xml:space="preserve">.2017 г. №  </w:t>
      </w:r>
      <w:r w:rsidR="00BA6249">
        <w:rPr>
          <w:sz w:val="28"/>
          <w:szCs w:val="28"/>
        </w:rPr>
        <w:t>6</w:t>
      </w:r>
      <w:r w:rsidRPr="00115083">
        <w:rPr>
          <w:sz w:val="28"/>
          <w:szCs w:val="28"/>
        </w:rPr>
        <w:t xml:space="preserve">    </w:t>
      </w:r>
    </w:p>
    <w:p w:rsidR="00D76A7B" w:rsidRPr="00115083" w:rsidRDefault="00D76A7B" w:rsidP="00D76A7B">
      <w:pPr>
        <w:ind w:firstLine="540"/>
      </w:pPr>
    </w:p>
    <w:p w:rsidR="00D76A7B" w:rsidRPr="00115083" w:rsidRDefault="00D76A7B" w:rsidP="00D76A7B">
      <w:pPr>
        <w:ind w:firstLine="540"/>
      </w:pPr>
    </w:p>
    <w:p w:rsidR="00D76A7B" w:rsidRPr="00115083" w:rsidRDefault="00D76A7B" w:rsidP="00D76A7B">
      <w:pPr>
        <w:ind w:firstLine="540"/>
      </w:pPr>
      <w:r w:rsidRPr="00115083">
        <w:t xml:space="preserve">                                                                        </w:t>
      </w:r>
    </w:p>
    <w:p w:rsidR="00D76A7B" w:rsidRPr="00115083" w:rsidRDefault="00D76A7B" w:rsidP="00D76A7B">
      <w:pPr>
        <w:ind w:firstLine="540"/>
      </w:pPr>
    </w:p>
    <w:p w:rsidR="00D76A7B" w:rsidRPr="00115083" w:rsidRDefault="00D76A7B" w:rsidP="00D76A7B">
      <w:pPr>
        <w:ind w:firstLine="540"/>
      </w:pPr>
    </w:p>
    <w:p w:rsidR="00D76A7B" w:rsidRPr="00115083" w:rsidRDefault="00D76A7B" w:rsidP="00D76A7B">
      <w:pPr>
        <w:ind w:firstLine="540"/>
      </w:pPr>
      <w:r w:rsidRPr="00115083">
        <w:t xml:space="preserve">                                                                             ©</w:t>
      </w:r>
      <w:proofErr w:type="spellStart"/>
      <w:r w:rsidRPr="00115083">
        <w:t>Костанайский</w:t>
      </w:r>
      <w:proofErr w:type="spellEnd"/>
      <w:r w:rsidRPr="00115083">
        <w:t xml:space="preserve"> государственный</w:t>
      </w:r>
    </w:p>
    <w:p w:rsidR="00D76A7B" w:rsidRPr="00115083" w:rsidRDefault="00D76A7B" w:rsidP="00D76A7B">
      <w:pPr>
        <w:ind w:firstLine="54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35CD3" wp14:editId="6CECF4D3">
                <wp:simplePos x="0" y="0"/>
                <wp:positionH relativeFrom="column">
                  <wp:posOffset>2577465</wp:posOffset>
                </wp:positionH>
                <wp:positionV relativeFrom="paragraph">
                  <wp:posOffset>647700</wp:posOffset>
                </wp:positionV>
                <wp:extent cx="885825" cy="447675"/>
                <wp:effectExtent l="9525" t="9525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95pt;margin-top:51pt;width:69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" strokecolor="white"/>
            </w:pict>
          </mc:Fallback>
        </mc:AlternateContent>
      </w:r>
      <w:r w:rsidRPr="00115083">
        <w:t xml:space="preserve">                                                                              университет им. </w:t>
      </w:r>
      <w:proofErr w:type="spellStart"/>
      <w:r w:rsidRPr="00115083">
        <w:t>А.Байтурсынова</w:t>
      </w:r>
      <w:proofErr w:type="spellEnd"/>
    </w:p>
    <w:p w:rsidR="00D76A7B" w:rsidRDefault="00D76A7B" w:rsidP="00D76A7B">
      <w:pPr>
        <w:shd w:val="clear" w:color="auto" w:fill="FFFFFF"/>
        <w:jc w:val="center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center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center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center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center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>Содержание</w:t>
      </w:r>
    </w:p>
    <w:p w:rsidR="00D76A7B" w:rsidRPr="000A3F5F" w:rsidRDefault="00D76A7B" w:rsidP="00BA6249">
      <w:pPr>
        <w:shd w:val="clear" w:color="auto" w:fill="FFFFFF"/>
        <w:jc w:val="right"/>
        <w:rPr>
          <w:kern w:val="32"/>
        </w:rPr>
      </w:pPr>
      <w:r>
        <w:rPr>
          <w:kern w:val="32"/>
        </w:rPr>
        <w:t xml:space="preserve">                                                                                                                                                                 </w:t>
      </w:r>
      <w:r w:rsidR="00BA6249">
        <w:rPr>
          <w:kern w:val="32"/>
        </w:rPr>
        <w:t xml:space="preserve">                      </w:t>
      </w:r>
      <w:r w:rsidRPr="000A3F5F">
        <w:rPr>
          <w:kern w:val="32"/>
        </w:rPr>
        <w:t>стр.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816"/>
      </w:tblGrid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D76A7B" w:rsidRPr="00115083" w:rsidRDefault="00D76A7B" w:rsidP="00BA6249">
            <w:pPr>
              <w:rPr>
                <w:kern w:val="32"/>
                <w:sz w:val="28"/>
                <w:szCs w:val="28"/>
              </w:rPr>
            </w:pPr>
            <w:r w:rsidRPr="00115083">
              <w:rPr>
                <w:bCs/>
                <w:color w:val="28251F"/>
                <w:sz w:val="28"/>
                <w:szCs w:val="28"/>
              </w:rPr>
              <w:t>Общие положения 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4</w:t>
            </w:r>
          </w:p>
        </w:tc>
      </w:tr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D76A7B" w:rsidRPr="00115083" w:rsidRDefault="00D76A7B" w:rsidP="00BA6249">
            <w:pPr>
              <w:rPr>
                <w:kern w:val="32"/>
                <w:sz w:val="28"/>
                <w:szCs w:val="28"/>
              </w:rPr>
            </w:pPr>
            <w:r w:rsidRPr="00115083">
              <w:rPr>
                <w:bCs/>
                <w:color w:val="28251F"/>
                <w:sz w:val="28"/>
                <w:szCs w:val="28"/>
              </w:rPr>
              <w:t>Выбор темы доклада 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4</w:t>
            </w:r>
          </w:p>
        </w:tc>
      </w:tr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D76A7B" w:rsidRPr="00115083" w:rsidRDefault="00D76A7B" w:rsidP="00BA6249">
            <w:pPr>
              <w:rPr>
                <w:kern w:val="32"/>
                <w:sz w:val="28"/>
                <w:szCs w:val="28"/>
              </w:rPr>
            </w:pPr>
            <w:r w:rsidRPr="00115083">
              <w:rPr>
                <w:bCs/>
                <w:color w:val="28251F"/>
                <w:sz w:val="28"/>
                <w:szCs w:val="28"/>
              </w:rPr>
              <w:t>Этапы работы над докладом 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4</w:t>
            </w:r>
          </w:p>
        </w:tc>
      </w:tr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D76A7B" w:rsidRPr="00115083" w:rsidRDefault="00D76A7B" w:rsidP="00BA6249">
            <w:pPr>
              <w:rPr>
                <w:kern w:val="32"/>
                <w:sz w:val="28"/>
                <w:szCs w:val="28"/>
              </w:rPr>
            </w:pPr>
            <w:r w:rsidRPr="00115083">
              <w:rPr>
                <w:bCs/>
                <w:color w:val="28251F"/>
                <w:sz w:val="28"/>
                <w:szCs w:val="28"/>
              </w:rPr>
              <w:t>Структурные элементы доклада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4</w:t>
            </w:r>
          </w:p>
        </w:tc>
      </w:tr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D76A7B" w:rsidRPr="00115083" w:rsidRDefault="00D76A7B" w:rsidP="00BA6249">
            <w:pPr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Структура и содержание доклада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5</w:t>
            </w:r>
          </w:p>
        </w:tc>
      </w:tr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D76A7B" w:rsidRPr="00115083" w:rsidRDefault="00D76A7B" w:rsidP="00BA6249">
            <w:pPr>
              <w:rPr>
                <w:kern w:val="32"/>
                <w:sz w:val="28"/>
                <w:szCs w:val="28"/>
              </w:rPr>
            </w:pPr>
            <w:r w:rsidRPr="00115083">
              <w:rPr>
                <w:bCs/>
                <w:color w:val="28251F"/>
                <w:sz w:val="28"/>
                <w:szCs w:val="28"/>
              </w:rPr>
              <w:t>Требования к оформлению доклада 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5</w:t>
            </w:r>
          </w:p>
        </w:tc>
      </w:tr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D76A7B" w:rsidRPr="00115083" w:rsidRDefault="00D76A7B" w:rsidP="00BA6249">
            <w:pPr>
              <w:rPr>
                <w:kern w:val="32"/>
                <w:sz w:val="28"/>
                <w:szCs w:val="28"/>
              </w:rPr>
            </w:pPr>
            <w:r w:rsidRPr="00115083">
              <w:rPr>
                <w:bCs/>
                <w:color w:val="28251F"/>
                <w:sz w:val="28"/>
                <w:szCs w:val="28"/>
              </w:rPr>
              <w:t>Критерии оценки доклада</w:t>
            </w:r>
            <w:r w:rsidRPr="00115083">
              <w:rPr>
                <w:color w:val="28251F"/>
                <w:sz w:val="28"/>
                <w:szCs w:val="28"/>
              </w:rPr>
              <w:t> 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6</w:t>
            </w:r>
          </w:p>
        </w:tc>
      </w:tr>
      <w:tr w:rsidR="00D76A7B" w:rsidTr="000661C1">
        <w:tc>
          <w:tcPr>
            <w:tcW w:w="534" w:type="dxa"/>
          </w:tcPr>
          <w:p w:rsidR="00D76A7B" w:rsidRPr="00115083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</w:p>
        </w:tc>
        <w:tc>
          <w:tcPr>
            <w:tcW w:w="8221" w:type="dxa"/>
          </w:tcPr>
          <w:p w:rsidR="00D76A7B" w:rsidRPr="00115083" w:rsidRDefault="00D76A7B" w:rsidP="00BA6249">
            <w:pPr>
              <w:jc w:val="both"/>
              <w:rPr>
                <w:kern w:val="32"/>
                <w:sz w:val="28"/>
                <w:szCs w:val="28"/>
              </w:rPr>
            </w:pPr>
            <w:r w:rsidRPr="00115083">
              <w:rPr>
                <w:kern w:val="32"/>
                <w:sz w:val="28"/>
                <w:szCs w:val="28"/>
              </w:rPr>
              <w:t>Приложение</w:t>
            </w:r>
          </w:p>
        </w:tc>
        <w:tc>
          <w:tcPr>
            <w:tcW w:w="816" w:type="dxa"/>
          </w:tcPr>
          <w:p w:rsidR="00D76A7B" w:rsidRPr="000A3F5F" w:rsidRDefault="00D76A7B" w:rsidP="00BA6249">
            <w:pPr>
              <w:jc w:val="center"/>
              <w:rPr>
                <w:kern w:val="32"/>
                <w:sz w:val="28"/>
                <w:szCs w:val="28"/>
              </w:rPr>
            </w:pPr>
            <w:r w:rsidRPr="000A3F5F">
              <w:rPr>
                <w:kern w:val="32"/>
                <w:sz w:val="28"/>
                <w:szCs w:val="28"/>
              </w:rPr>
              <w:t>7</w:t>
            </w:r>
          </w:p>
        </w:tc>
      </w:tr>
    </w:tbl>
    <w:p w:rsidR="00D76A7B" w:rsidRPr="00115083" w:rsidRDefault="00D76A7B" w:rsidP="00D76A7B">
      <w:pPr>
        <w:shd w:val="clear" w:color="auto" w:fill="FFFFFF"/>
        <w:jc w:val="center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  <w:lang w:val="en-US"/>
        </w:rPr>
      </w:pPr>
    </w:p>
    <w:p w:rsidR="00D76A7B" w:rsidRP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  <w:lang w:val="en-US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Default="00D76A7B" w:rsidP="00D76A7B">
      <w:pPr>
        <w:shd w:val="clear" w:color="auto" w:fill="FFFFFF"/>
        <w:jc w:val="both"/>
        <w:rPr>
          <w:b/>
          <w:kern w:val="32"/>
          <w:sz w:val="28"/>
          <w:szCs w:val="28"/>
        </w:rPr>
      </w:pPr>
    </w:p>
    <w:p w:rsidR="00D76A7B" w:rsidRPr="0049489F" w:rsidRDefault="00D76A7B" w:rsidP="00D76A7B">
      <w:pPr>
        <w:shd w:val="clear" w:color="auto" w:fill="FFFFFF"/>
        <w:jc w:val="both"/>
        <w:rPr>
          <w:color w:val="000000"/>
          <w:sz w:val="28"/>
          <w:szCs w:val="28"/>
        </w:rPr>
      </w:pPr>
      <w:r w:rsidRPr="0049489F">
        <w:rPr>
          <w:b/>
          <w:bCs/>
          <w:color w:val="28251F"/>
          <w:sz w:val="28"/>
          <w:szCs w:val="28"/>
        </w:rPr>
        <w:lastRenderedPageBreak/>
        <w:t>1. Общие положения </w:t>
      </w:r>
    </w:p>
    <w:p w:rsidR="00D76A7B" w:rsidRPr="0049489F" w:rsidRDefault="00D76A7B" w:rsidP="00D76A7B">
      <w:pPr>
        <w:shd w:val="clear" w:color="auto" w:fill="FFFFFF"/>
        <w:rPr>
          <w:color w:val="000000"/>
          <w:sz w:val="28"/>
          <w:szCs w:val="28"/>
        </w:rPr>
      </w:pPr>
      <w:r w:rsidRPr="0049489F">
        <w:rPr>
          <w:color w:val="28251F"/>
          <w:sz w:val="28"/>
          <w:szCs w:val="28"/>
        </w:rPr>
        <w:t>1.1. Доклад, как вид самостоятельной работы в учебном процессе,</w:t>
      </w:r>
      <w:r>
        <w:rPr>
          <w:color w:val="28251F"/>
          <w:sz w:val="28"/>
          <w:szCs w:val="28"/>
        </w:rPr>
        <w:t xml:space="preserve"> </w:t>
      </w:r>
      <w:r w:rsidRPr="0049489F">
        <w:rPr>
          <w:color w:val="28251F"/>
          <w:sz w:val="28"/>
          <w:szCs w:val="28"/>
        </w:rPr>
        <w:t>способствует формированию навыков исследовательской работы, расширяет познавательные интересы, учит критически мыслить.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1.2. При написании доклада по заданной теме обучающийся составляет план, подбирает основные источники.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1.3. В процессе работы с источниками систематизирует полученные сведения, делает выводы и обобщения.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 xml:space="preserve">1.4. К докладу по крупной теме могут привлекать несколько обучающихся, между </w:t>
      </w:r>
      <w:proofErr w:type="gramStart"/>
      <w:r w:rsidRPr="0049489F">
        <w:rPr>
          <w:color w:val="28251F"/>
          <w:sz w:val="28"/>
          <w:szCs w:val="28"/>
        </w:rPr>
        <w:t>которыми</w:t>
      </w:r>
      <w:proofErr w:type="gramEnd"/>
      <w:r w:rsidRPr="0049489F">
        <w:rPr>
          <w:color w:val="28251F"/>
          <w:sz w:val="28"/>
          <w:szCs w:val="28"/>
        </w:rPr>
        <w:t xml:space="preserve"> распределяются вопросы выступления.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  <w:t> </w:t>
      </w:r>
    </w:p>
    <w:p w:rsidR="00D76A7B" w:rsidRPr="0049489F" w:rsidRDefault="00D76A7B" w:rsidP="00D76A7B">
      <w:pPr>
        <w:shd w:val="clear" w:color="auto" w:fill="FFFFFF"/>
        <w:rPr>
          <w:color w:val="000000"/>
          <w:sz w:val="28"/>
          <w:szCs w:val="28"/>
        </w:rPr>
      </w:pPr>
      <w:r w:rsidRPr="0049489F">
        <w:rPr>
          <w:b/>
          <w:bCs/>
          <w:color w:val="28251F"/>
          <w:sz w:val="28"/>
          <w:szCs w:val="28"/>
        </w:rPr>
        <w:t>2.</w:t>
      </w:r>
      <w:r>
        <w:rPr>
          <w:b/>
          <w:bCs/>
          <w:color w:val="28251F"/>
          <w:sz w:val="28"/>
          <w:szCs w:val="28"/>
        </w:rPr>
        <w:t xml:space="preserve"> </w:t>
      </w:r>
      <w:r w:rsidRPr="0049489F">
        <w:rPr>
          <w:b/>
          <w:bCs/>
          <w:color w:val="28251F"/>
          <w:sz w:val="28"/>
          <w:szCs w:val="28"/>
        </w:rPr>
        <w:t>Выбор темы доклада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 xml:space="preserve">2.1. Тематика доклада обычно определяется преподавателем, но в определении темы инициативу может проявить и </w:t>
      </w:r>
      <w:proofErr w:type="gramStart"/>
      <w:r w:rsidRPr="0049489F">
        <w:rPr>
          <w:color w:val="28251F"/>
          <w:sz w:val="28"/>
          <w:szCs w:val="28"/>
        </w:rPr>
        <w:t>обучающийся</w:t>
      </w:r>
      <w:proofErr w:type="gramEnd"/>
      <w:r w:rsidRPr="0049489F">
        <w:rPr>
          <w:color w:val="28251F"/>
          <w:sz w:val="28"/>
          <w:szCs w:val="28"/>
        </w:rPr>
        <w:t>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2.2. Прежде чем выбрать тему доклада, автору необходимо выявить свой интерес, определить, над какой проблемой он хотел бы поработать, более глубоко ее изучить.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  <w:t> </w:t>
      </w:r>
    </w:p>
    <w:p w:rsidR="00D76A7B" w:rsidRPr="0049489F" w:rsidRDefault="00D76A7B" w:rsidP="00D76A7B">
      <w:pPr>
        <w:shd w:val="clear" w:color="auto" w:fill="FFFFFF"/>
        <w:rPr>
          <w:color w:val="000000"/>
          <w:sz w:val="28"/>
          <w:szCs w:val="28"/>
        </w:rPr>
      </w:pPr>
      <w:r w:rsidRPr="0049489F">
        <w:rPr>
          <w:b/>
          <w:bCs/>
          <w:color w:val="28251F"/>
          <w:sz w:val="28"/>
          <w:szCs w:val="28"/>
        </w:rPr>
        <w:t>3.Этапы работы над докладом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3.1. Формулирование темы, причем она должна быть не только актуальной по своему значению, но и оригинальной, интересной по содержанию.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3.2. Подбор и изучение основных источников по теме (как правильно, при разработке доклада используется не менее 8-10 различных источников).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3.3. Составление списка использованных источников.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3.4. Обработка и систематизация информации.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3.5. Разработка плана доклада.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3.6. Написание доклада.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3.7. Публичное выступление с результатами исследования.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  <w:t> </w:t>
      </w:r>
    </w:p>
    <w:p w:rsidR="00D76A7B" w:rsidRPr="0049489F" w:rsidRDefault="00D76A7B" w:rsidP="00D76A7B">
      <w:pPr>
        <w:shd w:val="clear" w:color="auto" w:fill="FFFFFF"/>
        <w:rPr>
          <w:color w:val="000000"/>
          <w:sz w:val="28"/>
          <w:szCs w:val="28"/>
        </w:rPr>
      </w:pPr>
      <w:r w:rsidRPr="0049489F">
        <w:rPr>
          <w:b/>
          <w:bCs/>
          <w:color w:val="28251F"/>
          <w:sz w:val="28"/>
          <w:szCs w:val="28"/>
        </w:rPr>
        <w:t>4. Структур</w:t>
      </w:r>
      <w:r>
        <w:rPr>
          <w:b/>
          <w:bCs/>
          <w:color w:val="28251F"/>
          <w:sz w:val="28"/>
          <w:szCs w:val="28"/>
        </w:rPr>
        <w:t xml:space="preserve">ные элементы </w:t>
      </w:r>
      <w:r w:rsidRPr="0049489F">
        <w:rPr>
          <w:b/>
          <w:bCs/>
          <w:color w:val="28251F"/>
          <w:sz w:val="28"/>
          <w:szCs w:val="28"/>
        </w:rPr>
        <w:t>доклада: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- титульный лист</w:t>
      </w:r>
      <w:r>
        <w:rPr>
          <w:color w:val="28251F"/>
          <w:sz w:val="28"/>
          <w:szCs w:val="28"/>
        </w:rPr>
        <w:t xml:space="preserve"> (Приложение 1)</w:t>
      </w:r>
      <w:r w:rsidRPr="0049489F">
        <w:rPr>
          <w:color w:val="28251F"/>
          <w:sz w:val="28"/>
          <w:szCs w:val="28"/>
        </w:rPr>
        <w:br/>
        <w:t xml:space="preserve">- </w:t>
      </w:r>
      <w:r>
        <w:rPr>
          <w:color w:val="28251F"/>
          <w:sz w:val="28"/>
          <w:szCs w:val="28"/>
        </w:rPr>
        <w:t>содержание</w:t>
      </w:r>
      <w:r w:rsidRPr="0049489F">
        <w:rPr>
          <w:color w:val="28251F"/>
          <w:sz w:val="28"/>
          <w:szCs w:val="28"/>
        </w:rPr>
        <w:t xml:space="preserve"> (в нем последовательно излагаются названия пунктов доклада, указываются страницы, с которых начинается каждый пункт)</w:t>
      </w:r>
      <w:r>
        <w:rPr>
          <w:color w:val="28251F"/>
          <w:sz w:val="28"/>
          <w:szCs w:val="28"/>
        </w:rPr>
        <w:t xml:space="preserve"> (Приложение 2)</w:t>
      </w:r>
      <w:r w:rsidRPr="0049489F">
        <w:rPr>
          <w:color w:val="28251F"/>
          <w:sz w:val="28"/>
          <w:szCs w:val="28"/>
        </w:rPr>
        <w:t>;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 xml:space="preserve"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</w:t>
      </w:r>
      <w:r w:rsidRPr="0049489F">
        <w:rPr>
          <w:color w:val="28251F"/>
          <w:sz w:val="28"/>
          <w:szCs w:val="28"/>
        </w:rPr>
        <w:lastRenderedPageBreak/>
        <w:t>схемы);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- список использованных источников</w:t>
      </w:r>
      <w:r w:rsidRPr="00D76A7B">
        <w:rPr>
          <w:color w:val="28251F"/>
          <w:sz w:val="28"/>
          <w:szCs w:val="28"/>
        </w:rPr>
        <w:t xml:space="preserve"> (</w:t>
      </w:r>
      <w:r>
        <w:rPr>
          <w:color w:val="28251F"/>
          <w:sz w:val="28"/>
          <w:szCs w:val="28"/>
        </w:rPr>
        <w:t>Приложение 3)</w:t>
      </w:r>
      <w:r w:rsidRPr="0049489F">
        <w:rPr>
          <w:color w:val="28251F"/>
          <w:sz w:val="28"/>
          <w:szCs w:val="28"/>
        </w:rPr>
        <w:t>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  <w:t> </w:t>
      </w:r>
    </w:p>
    <w:p w:rsidR="00D76A7B" w:rsidRPr="0049489F" w:rsidRDefault="00D76A7B" w:rsidP="00D76A7B">
      <w:pPr>
        <w:shd w:val="clear" w:color="auto" w:fill="FFFFFF"/>
        <w:rPr>
          <w:color w:val="000000"/>
          <w:sz w:val="28"/>
          <w:szCs w:val="28"/>
        </w:rPr>
      </w:pPr>
      <w:r w:rsidRPr="0049489F">
        <w:rPr>
          <w:b/>
          <w:bCs/>
          <w:color w:val="28251F"/>
          <w:sz w:val="28"/>
          <w:szCs w:val="28"/>
        </w:rPr>
        <w:t>5. Структура и содержание доклада</w:t>
      </w:r>
      <w:r w:rsidRPr="0049489F">
        <w:rPr>
          <w:color w:val="28251F"/>
          <w:sz w:val="28"/>
          <w:szCs w:val="28"/>
        </w:rPr>
        <w:t>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5.1</w:t>
      </w:r>
      <w:r w:rsidRPr="0049489F">
        <w:rPr>
          <w:b/>
          <w:bCs/>
          <w:color w:val="28251F"/>
          <w:sz w:val="28"/>
          <w:szCs w:val="28"/>
        </w:rPr>
        <w:t>. Введение</w:t>
      </w:r>
      <w:r w:rsidRPr="0049489F">
        <w:rPr>
          <w:color w:val="28251F"/>
          <w:sz w:val="28"/>
          <w:szCs w:val="28"/>
        </w:rPr>
        <w:t> 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5.2. </w:t>
      </w:r>
      <w:r w:rsidRPr="0049489F">
        <w:rPr>
          <w:b/>
          <w:bCs/>
          <w:color w:val="28251F"/>
          <w:sz w:val="28"/>
          <w:szCs w:val="28"/>
        </w:rPr>
        <w:t>Основная часть</w:t>
      </w:r>
      <w:r w:rsidRPr="0049489F">
        <w:rPr>
          <w:color w:val="28251F"/>
          <w:sz w:val="28"/>
          <w:szCs w:val="28"/>
        </w:rPr>
        <w:t xml:space="preserve">. В ней раскрывается содержание доклада. Как правило, основная часть состоит из теоретического и практического разделов. В теоретическом разделе раскрываются история и теория исследуемой проблемы, дается критический анализ </w:t>
      </w:r>
      <w:proofErr w:type="gramStart"/>
      <w:r w:rsidRPr="0049489F">
        <w:rPr>
          <w:color w:val="28251F"/>
          <w:sz w:val="28"/>
          <w:szCs w:val="28"/>
        </w:rPr>
        <w:t>литературы</w:t>
      </w:r>
      <w:proofErr w:type="gramEnd"/>
      <w:r w:rsidRPr="0049489F">
        <w:rPr>
          <w:color w:val="28251F"/>
          <w:sz w:val="28"/>
          <w:szCs w:val="28"/>
        </w:rPr>
        <w:t xml:space="preserve"> и показываются позиции автора.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В практическом разделе излагаются методы, ход, и результаты самостоятельно проведенного эксперимента или фрагмента. В основной части могут быть также представлены схемы, диаграммы, таблицы, рисунки и т.д.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5.3. </w:t>
      </w:r>
      <w:r w:rsidRPr="0049489F">
        <w:rPr>
          <w:b/>
          <w:bCs/>
          <w:color w:val="28251F"/>
          <w:sz w:val="28"/>
          <w:szCs w:val="28"/>
        </w:rPr>
        <w:t>В заключении</w:t>
      </w:r>
      <w:r w:rsidRPr="0049489F">
        <w:rPr>
          <w:color w:val="28251F"/>
          <w:sz w:val="28"/>
          <w:szCs w:val="28"/>
        </w:rPr>
        <w:t> 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5.4. </w:t>
      </w:r>
      <w:r w:rsidRPr="0049489F">
        <w:rPr>
          <w:b/>
          <w:bCs/>
          <w:color w:val="28251F"/>
          <w:sz w:val="28"/>
          <w:szCs w:val="28"/>
        </w:rPr>
        <w:t>Список использованных источников</w:t>
      </w:r>
      <w:r w:rsidRPr="0049489F">
        <w:rPr>
          <w:color w:val="28251F"/>
          <w:sz w:val="28"/>
          <w:szCs w:val="28"/>
        </w:rPr>
        <w:t> 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28251F"/>
          <w:sz w:val="28"/>
          <w:szCs w:val="28"/>
        </w:rPr>
        <w:t>5.5. </w:t>
      </w:r>
      <w:r w:rsidRPr="0049489F">
        <w:rPr>
          <w:b/>
          <w:bCs/>
          <w:color w:val="28251F"/>
          <w:sz w:val="28"/>
          <w:szCs w:val="28"/>
        </w:rPr>
        <w:t>Приложение</w:t>
      </w:r>
      <w:r w:rsidRPr="0049489F">
        <w:rPr>
          <w:color w:val="28251F"/>
          <w:sz w:val="28"/>
          <w:szCs w:val="28"/>
        </w:rPr>
        <w:t> 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«Приложение 1».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  <w:t> </w:t>
      </w:r>
    </w:p>
    <w:p w:rsidR="00D76A7B" w:rsidRPr="006165FA" w:rsidRDefault="00D76A7B" w:rsidP="00D76A7B">
      <w:pPr>
        <w:shd w:val="clear" w:color="auto" w:fill="FFFFFF"/>
        <w:rPr>
          <w:color w:val="28251F"/>
          <w:sz w:val="28"/>
          <w:szCs w:val="28"/>
        </w:rPr>
      </w:pPr>
      <w:r w:rsidRPr="0049489F">
        <w:rPr>
          <w:b/>
          <w:bCs/>
          <w:color w:val="28251F"/>
          <w:sz w:val="28"/>
          <w:szCs w:val="28"/>
        </w:rPr>
        <w:t>6. Требования к оформлению доклада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6.1. Объем доклада может колебаться в пределах 5-15 печатных страниц; все приложения к работе не входят в ее объем. </w:t>
      </w:r>
    </w:p>
    <w:p w:rsidR="00BA6249" w:rsidRDefault="00D76A7B" w:rsidP="00D76A7B">
      <w:pPr>
        <w:shd w:val="clear" w:color="auto" w:fill="FFFFFF"/>
        <w:rPr>
          <w:color w:val="000000"/>
          <w:sz w:val="27"/>
          <w:szCs w:val="27"/>
        </w:rPr>
      </w:pPr>
      <w:r w:rsidRPr="00A60093">
        <w:rPr>
          <w:color w:val="28251F"/>
          <w:sz w:val="28"/>
          <w:szCs w:val="28"/>
        </w:rPr>
        <w:t>6</w:t>
      </w:r>
      <w:r>
        <w:rPr>
          <w:color w:val="28251F"/>
          <w:sz w:val="28"/>
          <w:szCs w:val="28"/>
        </w:rPr>
        <w:t>.2.</w:t>
      </w:r>
      <w:r>
        <w:rPr>
          <w:color w:val="000000"/>
          <w:sz w:val="27"/>
          <w:szCs w:val="27"/>
        </w:rPr>
        <w:t xml:space="preserve">Текст в формате </w:t>
      </w:r>
      <w:proofErr w:type="spellStart"/>
      <w:r>
        <w:rPr>
          <w:color w:val="000000"/>
          <w:sz w:val="27"/>
          <w:szCs w:val="27"/>
        </w:rPr>
        <w:t>doc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Microsoft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Word</w:t>
      </w:r>
      <w:proofErr w:type="spellEnd"/>
      <w:r>
        <w:rPr>
          <w:color w:val="000000"/>
          <w:sz w:val="27"/>
          <w:szCs w:val="27"/>
        </w:rPr>
        <w:t>). Формат листа А</w:t>
      </w:r>
      <w:proofErr w:type="gramStart"/>
      <w:r>
        <w:rPr>
          <w:color w:val="000000"/>
          <w:sz w:val="27"/>
          <w:szCs w:val="27"/>
        </w:rPr>
        <w:t>4</w:t>
      </w:r>
      <w:proofErr w:type="gramEnd"/>
      <w:r>
        <w:rPr>
          <w:color w:val="000000"/>
          <w:sz w:val="27"/>
          <w:szCs w:val="27"/>
        </w:rPr>
        <w:t xml:space="preserve"> (297х210 мм.). Все поля – 2 см. Шрифт: </w:t>
      </w:r>
      <w:proofErr w:type="spellStart"/>
      <w:r>
        <w:rPr>
          <w:color w:val="000000"/>
          <w:sz w:val="27"/>
          <w:szCs w:val="27"/>
        </w:rPr>
        <w:t>Times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New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Roman</w:t>
      </w:r>
      <w:proofErr w:type="spellEnd"/>
      <w:r>
        <w:rPr>
          <w:color w:val="000000"/>
          <w:sz w:val="27"/>
          <w:szCs w:val="27"/>
        </w:rPr>
        <w:t xml:space="preserve">. Размер символа – 12 </w:t>
      </w:r>
      <w:proofErr w:type="spellStart"/>
      <w:r>
        <w:rPr>
          <w:color w:val="000000"/>
          <w:sz w:val="27"/>
          <w:szCs w:val="27"/>
        </w:rPr>
        <w:t>pt</w:t>
      </w:r>
      <w:proofErr w:type="spellEnd"/>
      <w:r>
        <w:rPr>
          <w:color w:val="000000"/>
          <w:sz w:val="27"/>
          <w:szCs w:val="27"/>
        </w:rPr>
        <w:t xml:space="preserve">. Текст должен быть отформатирован по ширине без переносов, отступ в начале абзаца – 1 см. Межстрочный интервал – одинарный. </w:t>
      </w:r>
    </w:p>
    <w:p w:rsidR="00D76A7B" w:rsidRPr="00A60093" w:rsidRDefault="00D76A7B" w:rsidP="00D76A7B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color w:val="28251F"/>
          <w:sz w:val="28"/>
          <w:szCs w:val="28"/>
        </w:rPr>
        <w:t>6.</w:t>
      </w:r>
      <w:r>
        <w:rPr>
          <w:color w:val="28251F"/>
          <w:sz w:val="28"/>
          <w:szCs w:val="28"/>
        </w:rPr>
        <w:t>3</w:t>
      </w:r>
      <w:r w:rsidRPr="00A60093">
        <w:rPr>
          <w:color w:val="28251F"/>
          <w:sz w:val="28"/>
          <w:szCs w:val="28"/>
        </w:rPr>
        <w:t>. Доклад должен быть выполнен грамотно, с соблюдением культуры изложения.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6.</w:t>
      </w:r>
      <w:r>
        <w:rPr>
          <w:color w:val="28251F"/>
          <w:sz w:val="28"/>
          <w:szCs w:val="28"/>
        </w:rPr>
        <w:t>4</w:t>
      </w:r>
      <w:r w:rsidRPr="00A60093">
        <w:rPr>
          <w:color w:val="28251F"/>
          <w:sz w:val="28"/>
          <w:szCs w:val="28"/>
        </w:rPr>
        <w:t>. Обязательно должны иметься ссылки на используемую литературу.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lastRenderedPageBreak/>
        <w:t>6.</w:t>
      </w:r>
      <w:r>
        <w:rPr>
          <w:color w:val="28251F"/>
          <w:sz w:val="28"/>
          <w:szCs w:val="28"/>
        </w:rPr>
        <w:t>5</w:t>
      </w:r>
      <w:r w:rsidRPr="00A60093">
        <w:rPr>
          <w:color w:val="28251F"/>
          <w:sz w:val="28"/>
          <w:szCs w:val="28"/>
        </w:rPr>
        <w:t>. Должна быть соблюдена последовательность написания библиографического аппарата. </w:t>
      </w:r>
      <w:r w:rsidRPr="00A60093">
        <w:rPr>
          <w:color w:val="000000"/>
          <w:sz w:val="28"/>
          <w:szCs w:val="28"/>
        </w:rPr>
        <w:br/>
        <w:t> </w:t>
      </w:r>
    </w:p>
    <w:p w:rsidR="00D76A7B" w:rsidRPr="00A60093" w:rsidRDefault="00D76A7B" w:rsidP="00D76A7B">
      <w:pPr>
        <w:shd w:val="clear" w:color="auto" w:fill="FFFFFF"/>
        <w:rPr>
          <w:color w:val="28251F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7. Критерии оценки доклада</w:t>
      </w:r>
      <w:r w:rsidRPr="00A60093">
        <w:rPr>
          <w:color w:val="28251F"/>
          <w:sz w:val="28"/>
          <w:szCs w:val="28"/>
        </w:rPr>
        <w:t>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актуальность темы исследования;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соответствие содержания теме;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глубина проработки материала; правильность и полнота использования источников;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соответствие оформления доклада стандартам.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По усмотрению преподавателя доклады могут быть представлены на семинарах, научно-практических конференциях, а также использоваться как зачетные работы по пройденным темам.</w:t>
      </w:r>
    </w:p>
    <w:p w:rsidR="00D76A7B" w:rsidRPr="00A60093" w:rsidRDefault="00D76A7B" w:rsidP="00D76A7B">
      <w:pPr>
        <w:shd w:val="clear" w:color="auto" w:fill="FFFFFF"/>
        <w:rPr>
          <w:color w:val="000000"/>
          <w:sz w:val="28"/>
          <w:szCs w:val="28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BA6249" w:rsidRDefault="00BA6249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BA6249" w:rsidRPr="00A60093" w:rsidRDefault="00BA6249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right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Министерство образования и науки Республики Казахстан</w:t>
      </w: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A60093">
        <w:rPr>
          <w:rFonts w:eastAsia="Calibri"/>
          <w:sz w:val="28"/>
          <w:szCs w:val="28"/>
          <w:lang w:eastAsia="en-US"/>
        </w:rPr>
        <w:t>Костанайский</w:t>
      </w:r>
      <w:proofErr w:type="spellEnd"/>
      <w:r w:rsidRPr="00A60093">
        <w:rPr>
          <w:rFonts w:eastAsia="Calibri"/>
          <w:sz w:val="28"/>
          <w:szCs w:val="28"/>
          <w:lang w:eastAsia="en-US"/>
        </w:rPr>
        <w:t xml:space="preserve"> государственный университет имени  А. </w:t>
      </w:r>
      <w:proofErr w:type="spellStart"/>
      <w:r w:rsidRPr="00A60093">
        <w:rPr>
          <w:rFonts w:eastAsia="Calibri"/>
          <w:sz w:val="28"/>
          <w:szCs w:val="28"/>
          <w:lang w:eastAsia="en-US"/>
        </w:rPr>
        <w:t>Байтурсынова</w:t>
      </w:r>
      <w:proofErr w:type="spellEnd"/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Кафедра технологии переработки и стандартизации</w:t>
      </w: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ДОКЛАД</w:t>
      </w: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по дисциплине</w:t>
      </w: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«Технология производства детских и диетических консервов »</w:t>
      </w: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на тему:</w:t>
      </w: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специальность</w:t>
      </w:r>
    </w:p>
    <w:p w:rsidR="00D76A7B" w:rsidRPr="00A60093" w:rsidRDefault="00D76A7B" w:rsidP="00D76A7B">
      <w:pPr>
        <w:ind w:firstLine="540"/>
        <w:jc w:val="both"/>
        <w:rPr>
          <w:sz w:val="28"/>
          <w:szCs w:val="28"/>
        </w:rPr>
      </w:pPr>
      <w:r w:rsidRPr="00A60093">
        <w:rPr>
          <w:sz w:val="28"/>
        </w:rPr>
        <w:t>5В072700</w:t>
      </w:r>
      <w:r w:rsidRPr="00A60093">
        <w:rPr>
          <w:sz w:val="28"/>
          <w:szCs w:val="28"/>
        </w:rPr>
        <w:t>-Технология продовольственных продуктов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 Выполнил: студент 3 курса 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 Ахметов С.С.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Группа: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Образовательная программа: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Проверил: к.т.н. Ахметов В.Д.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</w:t>
      </w:r>
      <w:proofErr w:type="spellStart"/>
      <w:r w:rsidRPr="00A60093">
        <w:rPr>
          <w:rFonts w:eastAsia="Calibri"/>
          <w:sz w:val="28"/>
          <w:szCs w:val="28"/>
          <w:lang w:eastAsia="en-US"/>
        </w:rPr>
        <w:t>Костанай</w:t>
      </w:r>
      <w:proofErr w:type="spellEnd"/>
      <w:r w:rsidRPr="00A60093">
        <w:rPr>
          <w:rFonts w:eastAsia="Calibri"/>
          <w:sz w:val="28"/>
          <w:szCs w:val="28"/>
          <w:lang w:eastAsia="en-US"/>
        </w:rPr>
        <w:t>,  2017</w:t>
      </w:r>
    </w:p>
    <w:p w:rsidR="00D76A7B" w:rsidRPr="00A60093" w:rsidRDefault="00D76A7B" w:rsidP="00D76A7B">
      <w:pPr>
        <w:jc w:val="right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right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Приложение 2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Содержание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Введение…………………………………………………………………..</w:t>
      </w:r>
      <w:r w:rsidRPr="00A60093">
        <w:rPr>
          <w:rFonts w:eastAsia="Calibri"/>
          <w:sz w:val="28"/>
          <w:szCs w:val="28"/>
          <w:lang w:eastAsia="en-US"/>
        </w:rPr>
        <w:tab/>
        <w:t>3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 Принципы ХАССП……………………………………………………..</w:t>
      </w:r>
      <w:r w:rsidRPr="00A60093">
        <w:rPr>
          <w:rFonts w:eastAsia="Calibri"/>
          <w:sz w:val="28"/>
          <w:szCs w:val="28"/>
          <w:lang w:eastAsia="en-US"/>
        </w:rPr>
        <w:tab/>
        <w:t>5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1.1</w:t>
      </w:r>
      <w:r w:rsidRPr="00A60093">
        <w:rPr>
          <w:rFonts w:eastAsia="Calibri"/>
          <w:sz w:val="28"/>
          <w:szCs w:val="28"/>
          <w:lang w:eastAsia="en-US"/>
        </w:rPr>
        <w:tab/>
        <w:t xml:space="preserve"> Значение ХАСССП ……...………………………………………....</w:t>
      </w:r>
      <w:r w:rsidRPr="00A60093">
        <w:rPr>
          <w:rFonts w:eastAsia="Calibri"/>
          <w:sz w:val="28"/>
          <w:szCs w:val="28"/>
          <w:lang w:eastAsia="en-US"/>
        </w:rPr>
        <w:tab/>
        <w:t>5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1.2</w:t>
      </w:r>
      <w:r w:rsidRPr="00A60093">
        <w:rPr>
          <w:rFonts w:eastAsia="Calibri"/>
          <w:sz w:val="28"/>
          <w:szCs w:val="28"/>
          <w:lang w:eastAsia="en-US"/>
        </w:rPr>
        <w:tab/>
        <w:t xml:space="preserve"> Понятие критических контрольных точек ...…..……....................</w:t>
      </w:r>
      <w:r w:rsidRPr="00A60093">
        <w:rPr>
          <w:rFonts w:eastAsia="Calibri"/>
          <w:sz w:val="28"/>
          <w:szCs w:val="28"/>
          <w:lang w:eastAsia="en-US"/>
        </w:rPr>
        <w:tab/>
        <w:t>7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1.3</w:t>
      </w:r>
      <w:r w:rsidRPr="00A60093">
        <w:rPr>
          <w:rFonts w:eastAsia="Calibri"/>
          <w:sz w:val="28"/>
          <w:szCs w:val="28"/>
          <w:lang w:eastAsia="en-US"/>
        </w:rPr>
        <w:tab/>
        <w:t>Критерии ХАССП …………………………..……...........................</w:t>
      </w:r>
      <w:r w:rsidRPr="00A60093">
        <w:rPr>
          <w:rFonts w:eastAsia="Calibri"/>
          <w:sz w:val="28"/>
          <w:szCs w:val="28"/>
          <w:lang w:eastAsia="en-US"/>
        </w:rPr>
        <w:tab/>
        <w:t>17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 Безопасность масла подсолнечного……………………………………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20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2.1 Безопасность сырья……………………………………………………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20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2.2 Безопасность готовой продукции……………………………………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21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Выводы…………………………………………………………………….</w:t>
      </w:r>
      <w:r w:rsidRPr="00A60093">
        <w:rPr>
          <w:rFonts w:eastAsia="Calibri"/>
          <w:sz w:val="28"/>
          <w:szCs w:val="28"/>
          <w:lang w:eastAsia="en-US"/>
        </w:rPr>
        <w:tab/>
        <w:t>45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Список использованных источников………………………………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……</w:t>
      </w:r>
      <w:r w:rsidRPr="00A60093">
        <w:rPr>
          <w:rFonts w:eastAsia="Calibri"/>
          <w:sz w:val="28"/>
          <w:szCs w:val="28"/>
          <w:lang w:eastAsia="en-US"/>
        </w:rPr>
        <w:tab/>
        <w:t>48</w:t>
      </w: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rFonts w:eastAsia="Calibri"/>
          <w:sz w:val="28"/>
          <w:szCs w:val="28"/>
          <w:lang w:eastAsia="en-US"/>
        </w:rPr>
      </w:pPr>
    </w:p>
    <w:p w:rsidR="00D76A7B" w:rsidRPr="00A60093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Pr="00A60093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Pr="00A60093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Pr="00A60093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Pr="00A60093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Default="00D76A7B" w:rsidP="00D76A7B">
      <w:pPr>
        <w:jc w:val="both"/>
        <w:rPr>
          <w:color w:val="333333"/>
          <w:shd w:val="clear" w:color="auto" w:fill="FFFFFF"/>
        </w:rPr>
      </w:pPr>
    </w:p>
    <w:p w:rsidR="00D76A7B" w:rsidRPr="006165FA" w:rsidRDefault="00D76A7B" w:rsidP="00D76A7B">
      <w:pPr>
        <w:jc w:val="right"/>
        <w:rPr>
          <w:sz w:val="28"/>
          <w:szCs w:val="28"/>
        </w:rPr>
      </w:pPr>
      <w:r w:rsidRPr="006165FA">
        <w:rPr>
          <w:sz w:val="28"/>
          <w:szCs w:val="28"/>
        </w:rPr>
        <w:lastRenderedPageBreak/>
        <w:t>Приложение 3</w:t>
      </w:r>
    </w:p>
    <w:p w:rsidR="00D76A7B" w:rsidRPr="006165FA" w:rsidRDefault="00D76A7B" w:rsidP="00D76A7B">
      <w:pPr>
        <w:jc w:val="center"/>
        <w:rPr>
          <w:sz w:val="28"/>
          <w:szCs w:val="28"/>
        </w:rPr>
      </w:pPr>
      <w:r w:rsidRPr="006165FA">
        <w:rPr>
          <w:sz w:val="28"/>
          <w:szCs w:val="28"/>
        </w:rPr>
        <w:t>Список литературы</w:t>
      </w:r>
    </w:p>
    <w:p w:rsidR="00D76A7B" w:rsidRPr="002950EB" w:rsidRDefault="00D76A7B" w:rsidP="00D76A7B">
      <w:pPr>
        <w:jc w:val="center"/>
        <w:rPr>
          <w:b/>
          <w:sz w:val="28"/>
          <w:szCs w:val="28"/>
        </w:rPr>
      </w:pPr>
    </w:p>
    <w:p w:rsidR="00D76A7B" w:rsidRPr="002950EB" w:rsidRDefault="00D76A7B" w:rsidP="00D76A7B">
      <w:pPr>
        <w:jc w:val="center"/>
        <w:rPr>
          <w:b/>
          <w:sz w:val="28"/>
          <w:szCs w:val="28"/>
        </w:rPr>
      </w:pPr>
    </w:p>
    <w:p w:rsidR="00D76A7B" w:rsidRPr="002950EB" w:rsidRDefault="00D76A7B" w:rsidP="00D76A7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1.Техно-я консервирования растительного сырья //</w:t>
      </w:r>
      <w:proofErr w:type="spellStart"/>
      <w:r w:rsidRPr="002950EB">
        <w:rPr>
          <w:sz w:val="28"/>
          <w:szCs w:val="28"/>
        </w:rPr>
        <w:t>Э.С.Гореньков</w:t>
      </w:r>
      <w:proofErr w:type="spellEnd"/>
      <w:r w:rsidRPr="002950EB">
        <w:rPr>
          <w:sz w:val="28"/>
          <w:szCs w:val="28"/>
        </w:rPr>
        <w:tab/>
        <w:t>СПб.</w:t>
      </w:r>
      <w:proofErr w:type="gramStart"/>
      <w:r w:rsidRPr="002950EB">
        <w:rPr>
          <w:sz w:val="28"/>
          <w:szCs w:val="28"/>
        </w:rPr>
        <w:t>:Г</w:t>
      </w:r>
      <w:proofErr w:type="gramEnd"/>
      <w:r w:rsidRPr="002950EB">
        <w:rPr>
          <w:sz w:val="28"/>
          <w:szCs w:val="28"/>
        </w:rPr>
        <w:t>ИОРД,2014, 320с.</w:t>
      </w:r>
    </w:p>
    <w:p w:rsidR="00D76A7B" w:rsidRPr="002950EB" w:rsidRDefault="00D76A7B" w:rsidP="00D76A7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2.Данилова Н.С.</w:t>
      </w:r>
      <w:r w:rsidRPr="002950EB">
        <w:rPr>
          <w:sz w:val="28"/>
          <w:szCs w:val="28"/>
        </w:rPr>
        <w:tab/>
        <w:t>Физико</w:t>
      </w:r>
      <w:proofErr w:type="gramStart"/>
      <w:r w:rsidRPr="002950EB">
        <w:rPr>
          <w:sz w:val="28"/>
          <w:szCs w:val="28"/>
        </w:rPr>
        <w:t>.-</w:t>
      </w:r>
      <w:proofErr w:type="gramEnd"/>
      <w:r w:rsidRPr="002950EB">
        <w:rPr>
          <w:sz w:val="28"/>
          <w:szCs w:val="28"/>
        </w:rPr>
        <w:t>химические и биохимические .основы производства  мяса и мясных продуктов</w:t>
      </w:r>
      <w:r w:rsidRPr="002950EB">
        <w:rPr>
          <w:sz w:val="28"/>
          <w:szCs w:val="28"/>
        </w:rPr>
        <w:tab/>
        <w:t xml:space="preserve">М:КолосС,2008, </w:t>
      </w:r>
      <w:r w:rsidRPr="002950EB">
        <w:rPr>
          <w:sz w:val="28"/>
          <w:szCs w:val="28"/>
        </w:rPr>
        <w:tab/>
        <w:t>278с.</w:t>
      </w:r>
    </w:p>
    <w:p w:rsidR="00D76A7B" w:rsidRPr="002950EB" w:rsidRDefault="00D76A7B" w:rsidP="00D76A7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3.Моделирование рецептур пищевых  продуктов и технологий их производстваСПб.</w:t>
      </w:r>
      <w:proofErr w:type="gramStart"/>
      <w:r w:rsidRPr="002950EB">
        <w:rPr>
          <w:sz w:val="28"/>
          <w:szCs w:val="28"/>
        </w:rPr>
        <w:t>:Г</w:t>
      </w:r>
      <w:proofErr w:type="gramEnd"/>
      <w:r w:rsidRPr="002950EB">
        <w:rPr>
          <w:sz w:val="28"/>
          <w:szCs w:val="28"/>
        </w:rPr>
        <w:t>ИОРД,2015, 320с.</w:t>
      </w:r>
    </w:p>
    <w:p w:rsidR="00D76A7B" w:rsidRPr="002950EB" w:rsidRDefault="00D76A7B" w:rsidP="00D76A7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4.Технологии пищевых производств//</w:t>
      </w:r>
      <w:proofErr w:type="spellStart"/>
      <w:r w:rsidRPr="002950EB">
        <w:rPr>
          <w:sz w:val="28"/>
          <w:szCs w:val="28"/>
        </w:rPr>
        <w:t>ред.А.П.Нечаев</w:t>
      </w:r>
      <w:proofErr w:type="spellEnd"/>
    </w:p>
    <w:p w:rsidR="00D76A7B" w:rsidRPr="002950EB" w:rsidRDefault="00D76A7B" w:rsidP="00D76A7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М</w:t>
      </w:r>
      <w:proofErr w:type="gramStart"/>
      <w:r w:rsidRPr="002950EB">
        <w:rPr>
          <w:sz w:val="28"/>
          <w:szCs w:val="28"/>
        </w:rPr>
        <w:t>:К</w:t>
      </w:r>
      <w:proofErr w:type="gramEnd"/>
      <w:r w:rsidRPr="002950EB">
        <w:rPr>
          <w:sz w:val="28"/>
          <w:szCs w:val="28"/>
        </w:rPr>
        <w:t>олосС,2008, 768с.</w:t>
      </w:r>
    </w:p>
    <w:p w:rsidR="00D76A7B" w:rsidRPr="002950EB" w:rsidRDefault="00D76A7B" w:rsidP="00D76A7B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5Технология производства  потребительских товаров Ч.1 Непродовольственные товарыМ</w:t>
      </w:r>
      <w:proofErr w:type="gramStart"/>
      <w:r w:rsidRPr="002950EB">
        <w:rPr>
          <w:sz w:val="28"/>
          <w:szCs w:val="28"/>
        </w:rPr>
        <w:t>:А</w:t>
      </w:r>
      <w:proofErr w:type="gramEnd"/>
      <w:r w:rsidRPr="002950EB">
        <w:rPr>
          <w:sz w:val="28"/>
          <w:szCs w:val="28"/>
        </w:rPr>
        <w:t>кадемия,2003, 320с.</w:t>
      </w:r>
    </w:p>
    <w:p w:rsidR="00D76A7B" w:rsidRPr="002950EB" w:rsidRDefault="00D76A7B" w:rsidP="00D76A7B">
      <w:pPr>
        <w:jc w:val="both"/>
        <w:rPr>
          <w:sz w:val="28"/>
          <w:szCs w:val="28"/>
        </w:rPr>
      </w:pPr>
    </w:p>
    <w:p w:rsidR="00D76A7B" w:rsidRPr="002950EB" w:rsidRDefault="00D76A7B" w:rsidP="00D76A7B">
      <w:pPr>
        <w:jc w:val="both"/>
        <w:rPr>
          <w:sz w:val="28"/>
          <w:szCs w:val="28"/>
        </w:rPr>
      </w:pPr>
    </w:p>
    <w:p w:rsidR="00D76A7B" w:rsidRPr="00D03CAD" w:rsidRDefault="00D76A7B" w:rsidP="00D76A7B">
      <w:pPr>
        <w:jc w:val="center"/>
        <w:rPr>
          <w:sz w:val="28"/>
          <w:szCs w:val="28"/>
        </w:rPr>
      </w:pPr>
    </w:p>
    <w:p w:rsidR="00D76A7B" w:rsidRPr="00D76A7B" w:rsidRDefault="00D76A7B" w:rsidP="00D76A7B">
      <w:pPr>
        <w:shd w:val="clear" w:color="auto" w:fill="FFFFFF"/>
        <w:rPr>
          <w:sz w:val="28"/>
          <w:szCs w:val="28"/>
        </w:rPr>
      </w:pPr>
    </w:p>
    <w:sectPr w:rsidR="00D76A7B" w:rsidRPr="00D76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1D8"/>
    <w:rsid w:val="000620DD"/>
    <w:rsid w:val="000B31D8"/>
    <w:rsid w:val="00102541"/>
    <w:rsid w:val="002A782E"/>
    <w:rsid w:val="00353744"/>
    <w:rsid w:val="0043661B"/>
    <w:rsid w:val="00A97180"/>
    <w:rsid w:val="00B14838"/>
    <w:rsid w:val="00BA6249"/>
    <w:rsid w:val="00D76A7B"/>
    <w:rsid w:val="00E357B3"/>
    <w:rsid w:val="00FD1AD7"/>
    <w:rsid w:val="00FD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rsid w:val="00D76A7B"/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D76A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D76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rsid w:val="00D76A7B"/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D76A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D76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2018-01-19T01:37:00Z</dcterms:created>
  <dcterms:modified xsi:type="dcterms:W3CDTF">2018-02-12T03:24:00Z</dcterms:modified>
</cp:coreProperties>
</file>